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5DF" w:rsidRPr="005F6CB3" w:rsidRDefault="002245DF" w:rsidP="00097FAF">
      <w:pPr>
        <w:tabs>
          <w:tab w:val="center" w:pos="4309"/>
        </w:tabs>
        <w:spacing w:beforeLines="300" w:line="560" w:lineRule="exact"/>
        <w:jc w:val="center"/>
        <w:rPr>
          <w:rFonts w:ascii="楷体_GB2312" w:eastAsia="楷体_GB2312" w:hAnsi="楷体"/>
          <w:b/>
          <w:color w:val="984806" w:themeColor="accent6" w:themeShade="80"/>
          <w:w w:val="90"/>
          <w:kern w:val="0"/>
          <w:sz w:val="110"/>
          <w:szCs w:val="110"/>
        </w:rPr>
      </w:pPr>
      <w:r w:rsidRPr="005F6CB3">
        <w:rPr>
          <w:rFonts w:ascii="楷体_GB2312" w:eastAsia="楷体_GB2312" w:hAnsi="楷体" w:hint="eastAsia"/>
          <w:b/>
          <w:color w:val="984806" w:themeColor="accent6" w:themeShade="80"/>
          <w:w w:val="90"/>
          <w:kern w:val="0"/>
          <w:sz w:val="110"/>
          <w:szCs w:val="110"/>
        </w:rPr>
        <w:t>林业经济技术信息</w:t>
      </w:r>
    </w:p>
    <w:p w:rsidR="009928CB" w:rsidRPr="00B20E31" w:rsidRDefault="00CB4D1C" w:rsidP="00097FAF">
      <w:pPr>
        <w:spacing w:beforeLines="50" w:afterLines="50" w:line="560" w:lineRule="exact"/>
        <w:jc w:val="center"/>
        <w:rPr>
          <w:rFonts w:asciiTheme="minorEastAsia" w:hAnsiTheme="minorEastAsia"/>
          <w:b/>
          <w:sz w:val="28"/>
          <w:szCs w:val="28"/>
        </w:rPr>
      </w:pPr>
      <w:r w:rsidRPr="00B20E31">
        <w:rPr>
          <w:rFonts w:asciiTheme="minorEastAsia" w:hAnsiTheme="minorEastAsia" w:cs="Times New Roman" w:hint="eastAsia"/>
          <w:b/>
          <w:sz w:val="28"/>
          <w:szCs w:val="28"/>
        </w:rPr>
        <w:t>第</w:t>
      </w:r>
      <w:r w:rsidR="00A92C72">
        <w:rPr>
          <w:rFonts w:asciiTheme="minorEastAsia" w:hAnsiTheme="minorEastAsia" w:cs="Times New Roman" w:hint="eastAsia"/>
          <w:b/>
          <w:sz w:val="28"/>
          <w:szCs w:val="28"/>
        </w:rPr>
        <w:t>1</w:t>
      </w:r>
      <w:r w:rsidR="002D4F4E">
        <w:rPr>
          <w:rFonts w:asciiTheme="minorEastAsia" w:hAnsiTheme="minorEastAsia" w:cs="Times New Roman" w:hint="eastAsia"/>
          <w:b/>
          <w:sz w:val="28"/>
          <w:szCs w:val="28"/>
        </w:rPr>
        <w:t>1</w:t>
      </w:r>
      <w:r w:rsidR="00654EE3" w:rsidRPr="00B20E31">
        <w:rPr>
          <w:rFonts w:asciiTheme="minorEastAsia" w:hAnsiTheme="minorEastAsia" w:cs="Times New Roman" w:hint="eastAsia"/>
          <w:b/>
          <w:sz w:val="28"/>
          <w:szCs w:val="28"/>
        </w:rPr>
        <w:t>、</w:t>
      </w:r>
      <w:r w:rsidR="00B4357A" w:rsidRPr="00B20E31">
        <w:rPr>
          <w:rFonts w:asciiTheme="minorEastAsia" w:hAnsiTheme="minorEastAsia" w:cs="Times New Roman" w:hint="eastAsia"/>
          <w:b/>
          <w:sz w:val="28"/>
          <w:szCs w:val="28"/>
        </w:rPr>
        <w:t>1</w:t>
      </w:r>
      <w:r w:rsidR="002D4F4E">
        <w:rPr>
          <w:rFonts w:asciiTheme="minorEastAsia" w:hAnsiTheme="minorEastAsia" w:cs="Times New Roman" w:hint="eastAsia"/>
          <w:b/>
          <w:sz w:val="28"/>
          <w:szCs w:val="28"/>
        </w:rPr>
        <w:t>2</w:t>
      </w:r>
      <w:r w:rsidRPr="00B20E31">
        <w:rPr>
          <w:rFonts w:asciiTheme="minorEastAsia" w:hAnsiTheme="minorEastAsia" w:cs="Times New Roman" w:hint="eastAsia"/>
          <w:b/>
          <w:sz w:val="28"/>
          <w:szCs w:val="28"/>
        </w:rPr>
        <w:t>期</w:t>
      </w:r>
      <w:r w:rsidR="009928CB" w:rsidRPr="00B20E31">
        <w:rPr>
          <w:rFonts w:asciiTheme="minorEastAsia" w:hAnsiTheme="minorEastAsia" w:hint="eastAsia"/>
          <w:b/>
          <w:sz w:val="28"/>
          <w:szCs w:val="28"/>
        </w:rPr>
        <w:t>（总第</w:t>
      </w:r>
      <w:r w:rsidR="00B72FA8" w:rsidRPr="00B20E31">
        <w:rPr>
          <w:rFonts w:asciiTheme="minorEastAsia" w:hAnsiTheme="minorEastAsia" w:hint="eastAsia"/>
          <w:b/>
          <w:sz w:val="28"/>
          <w:szCs w:val="28"/>
        </w:rPr>
        <w:t>1</w:t>
      </w:r>
      <w:r w:rsidR="00A92C72">
        <w:rPr>
          <w:rFonts w:asciiTheme="minorEastAsia" w:hAnsiTheme="minorEastAsia" w:hint="eastAsia"/>
          <w:b/>
          <w:sz w:val="28"/>
          <w:szCs w:val="28"/>
        </w:rPr>
        <w:t>61</w:t>
      </w:r>
      <w:r w:rsidR="00B67BE6" w:rsidRPr="00B20E31">
        <w:rPr>
          <w:rFonts w:asciiTheme="minorEastAsia" w:hAnsiTheme="minorEastAsia" w:hint="eastAsia"/>
          <w:b/>
          <w:sz w:val="28"/>
          <w:szCs w:val="28"/>
        </w:rPr>
        <w:t>、1</w:t>
      </w:r>
      <w:r w:rsidR="00B4357A" w:rsidRPr="00B20E31">
        <w:rPr>
          <w:rFonts w:asciiTheme="minorEastAsia" w:hAnsiTheme="minorEastAsia" w:hint="eastAsia"/>
          <w:b/>
          <w:sz w:val="28"/>
          <w:szCs w:val="28"/>
        </w:rPr>
        <w:t>6</w:t>
      </w:r>
      <w:r w:rsidR="00A92C72">
        <w:rPr>
          <w:rFonts w:asciiTheme="minorEastAsia" w:hAnsiTheme="minorEastAsia" w:hint="eastAsia"/>
          <w:b/>
          <w:sz w:val="28"/>
          <w:szCs w:val="28"/>
        </w:rPr>
        <w:t>2</w:t>
      </w:r>
      <w:r w:rsidR="009928CB" w:rsidRPr="00B20E31">
        <w:rPr>
          <w:rFonts w:asciiTheme="minorEastAsia" w:hAnsiTheme="minorEastAsia" w:hint="eastAsia"/>
          <w:b/>
          <w:sz w:val="28"/>
          <w:szCs w:val="28"/>
        </w:rPr>
        <w:t>期）</w:t>
      </w:r>
    </w:p>
    <w:p w:rsidR="002245DF" w:rsidRPr="00B20E31" w:rsidRDefault="00E35A84" w:rsidP="009F57C3">
      <w:pPr>
        <w:spacing w:line="600" w:lineRule="exact"/>
        <w:jc w:val="center"/>
        <w:rPr>
          <w:rFonts w:asciiTheme="minorEastAsia" w:hAnsiTheme="minorEastAsia"/>
          <w:sz w:val="30"/>
          <w:szCs w:val="30"/>
        </w:rPr>
      </w:pPr>
      <w:r w:rsidRPr="00E35A84">
        <w:rPr>
          <w:rFonts w:ascii="黑体" w:eastAsia="黑体" w:hAnsiTheme="minorEastAsia"/>
          <w:noProof/>
          <w:sz w:val="30"/>
          <w:szCs w:val="30"/>
        </w:rPr>
        <w:pict>
          <v:shapetype id="_x0000_t32" coordsize="21600,21600" o:spt="32" o:oned="t" path="m,l21600,21600e" filled="f">
            <v:path arrowok="t" fillok="f" o:connecttype="none"/>
            <o:lock v:ext="edit" shapetype="t"/>
          </v:shapetype>
          <v:shape id="_x0000_s2050" type="#_x0000_t32" style="position:absolute;left:0;text-align:left;margin-left:-.75pt;margin-top:28.15pt;width:436.8pt;height:0;z-index:251658240" o:connectortype="straight" strokeweight="1.25pt"/>
        </w:pict>
      </w:r>
      <w:r w:rsidR="00B27799" w:rsidRPr="00B20E31">
        <w:rPr>
          <w:rFonts w:asciiTheme="minorEastAsia" w:hAnsiTheme="minorEastAsia" w:hint="eastAsia"/>
          <w:b/>
          <w:sz w:val="30"/>
          <w:szCs w:val="30"/>
        </w:rPr>
        <w:t>吉林</w:t>
      </w:r>
      <w:r w:rsidR="000D6656" w:rsidRPr="00B20E31">
        <w:rPr>
          <w:rFonts w:asciiTheme="minorEastAsia" w:hAnsiTheme="minorEastAsia" w:hint="eastAsia"/>
          <w:b/>
          <w:sz w:val="30"/>
          <w:szCs w:val="30"/>
        </w:rPr>
        <w:t>林业科技</w:t>
      </w:r>
      <w:r w:rsidR="00B27799" w:rsidRPr="00B20E31">
        <w:rPr>
          <w:rFonts w:asciiTheme="minorEastAsia" w:hAnsiTheme="minorEastAsia" w:hint="eastAsia"/>
          <w:b/>
          <w:sz w:val="30"/>
          <w:szCs w:val="30"/>
        </w:rPr>
        <w:t>信息中心</w:t>
      </w:r>
      <w:r w:rsidR="000D6656" w:rsidRPr="00B20E31">
        <w:rPr>
          <w:rFonts w:asciiTheme="minorEastAsia" w:hAnsiTheme="minorEastAsia" w:hint="eastAsia"/>
          <w:b/>
          <w:sz w:val="30"/>
          <w:szCs w:val="30"/>
        </w:rPr>
        <w:t xml:space="preserve">  </w:t>
      </w:r>
      <w:r w:rsidR="000D6656" w:rsidRPr="00B20E31">
        <w:rPr>
          <w:rFonts w:ascii="楷体_GB2312" w:eastAsia="楷体_GB2312" w:hAnsiTheme="minorEastAsia" w:hint="eastAsia"/>
          <w:b/>
          <w:sz w:val="30"/>
          <w:szCs w:val="30"/>
        </w:rPr>
        <w:t>主办</w:t>
      </w:r>
      <w:r w:rsidR="00B27799" w:rsidRPr="00B20E31">
        <w:rPr>
          <w:rFonts w:ascii="楷体_GB2312" w:eastAsia="楷体_GB2312" w:hAnsiTheme="minorEastAsia" w:hint="eastAsia"/>
          <w:b/>
          <w:sz w:val="30"/>
          <w:szCs w:val="30"/>
        </w:rPr>
        <w:t xml:space="preserve">  </w:t>
      </w:r>
      <w:r w:rsidR="00B27799" w:rsidRPr="00B20E31">
        <w:rPr>
          <w:rFonts w:asciiTheme="minorEastAsia" w:hAnsiTheme="minorEastAsia" w:hint="eastAsia"/>
          <w:sz w:val="30"/>
          <w:szCs w:val="30"/>
        </w:rPr>
        <w:t xml:space="preserve">         </w:t>
      </w:r>
      <w:r w:rsidR="000D6656" w:rsidRPr="00B20E31">
        <w:rPr>
          <w:rFonts w:asciiTheme="minorEastAsia" w:hAnsiTheme="minorEastAsia" w:hint="eastAsia"/>
          <w:sz w:val="30"/>
          <w:szCs w:val="30"/>
        </w:rPr>
        <w:t xml:space="preserve">       </w:t>
      </w:r>
      <w:r w:rsidR="009928CB" w:rsidRPr="00B20E31">
        <w:rPr>
          <w:rFonts w:asciiTheme="minorEastAsia" w:hAnsiTheme="minorEastAsia" w:hint="eastAsia"/>
          <w:b/>
          <w:sz w:val="30"/>
          <w:szCs w:val="30"/>
        </w:rPr>
        <w:t>201</w:t>
      </w:r>
      <w:r w:rsidR="00275E6F" w:rsidRPr="00B20E31">
        <w:rPr>
          <w:rFonts w:asciiTheme="minorEastAsia" w:hAnsiTheme="minorEastAsia" w:hint="eastAsia"/>
          <w:b/>
          <w:sz w:val="30"/>
          <w:szCs w:val="30"/>
        </w:rPr>
        <w:t>9</w:t>
      </w:r>
      <w:r w:rsidR="009928CB" w:rsidRPr="00B20E31">
        <w:rPr>
          <w:rFonts w:asciiTheme="minorEastAsia" w:hAnsiTheme="minorEastAsia" w:hint="eastAsia"/>
          <w:b/>
          <w:sz w:val="30"/>
          <w:szCs w:val="30"/>
        </w:rPr>
        <w:t>-</w:t>
      </w:r>
      <w:r w:rsidR="00A92C72">
        <w:rPr>
          <w:rFonts w:asciiTheme="minorEastAsia" w:hAnsiTheme="minorEastAsia" w:hint="eastAsia"/>
          <w:b/>
          <w:sz w:val="30"/>
          <w:szCs w:val="30"/>
        </w:rPr>
        <w:t>7</w:t>
      </w:r>
      <w:r w:rsidR="00A7128D" w:rsidRPr="00B20E31">
        <w:rPr>
          <w:rFonts w:asciiTheme="minorEastAsia" w:hAnsiTheme="minorEastAsia" w:hint="eastAsia"/>
          <w:b/>
          <w:sz w:val="30"/>
          <w:szCs w:val="30"/>
        </w:rPr>
        <w:t>-</w:t>
      </w:r>
      <w:r w:rsidR="004076DF" w:rsidRPr="00B20E31">
        <w:rPr>
          <w:rFonts w:asciiTheme="minorEastAsia" w:hAnsiTheme="minorEastAsia" w:hint="eastAsia"/>
          <w:b/>
          <w:sz w:val="30"/>
          <w:szCs w:val="30"/>
        </w:rPr>
        <w:t>3</w:t>
      </w:r>
      <w:r w:rsidR="00A92C72">
        <w:rPr>
          <w:rFonts w:asciiTheme="minorEastAsia" w:hAnsiTheme="minorEastAsia" w:hint="eastAsia"/>
          <w:b/>
          <w:sz w:val="30"/>
          <w:szCs w:val="30"/>
        </w:rPr>
        <w:t>1</w:t>
      </w:r>
    </w:p>
    <w:p w:rsidR="002245DF" w:rsidRPr="00B20E31" w:rsidRDefault="002245DF" w:rsidP="00097FAF">
      <w:pPr>
        <w:spacing w:beforeLines="50" w:line="400" w:lineRule="exact"/>
        <w:jc w:val="center"/>
        <w:rPr>
          <w:rFonts w:ascii="黑体" w:eastAsia="黑体"/>
          <w:b/>
          <w:sz w:val="44"/>
          <w:szCs w:val="44"/>
        </w:rPr>
      </w:pPr>
      <w:r w:rsidRPr="00B20E31">
        <w:rPr>
          <w:rFonts w:ascii="黑体" w:eastAsia="黑体" w:hint="eastAsia"/>
          <w:b/>
          <w:sz w:val="44"/>
          <w:szCs w:val="44"/>
        </w:rPr>
        <w:t xml:space="preserve">目  </w:t>
      </w:r>
      <w:r w:rsidR="00D436AD" w:rsidRPr="00B20E31">
        <w:rPr>
          <w:rFonts w:ascii="黑体" w:eastAsia="黑体" w:hint="eastAsia"/>
          <w:b/>
          <w:sz w:val="44"/>
          <w:szCs w:val="44"/>
        </w:rPr>
        <w:t xml:space="preserve">  </w:t>
      </w:r>
      <w:r w:rsidRPr="00B20E31">
        <w:rPr>
          <w:rFonts w:ascii="黑体" w:eastAsia="黑体" w:hint="eastAsia"/>
          <w:b/>
          <w:sz w:val="44"/>
          <w:szCs w:val="44"/>
        </w:rPr>
        <w:t>录</w:t>
      </w:r>
    </w:p>
    <w:p w:rsidR="00575559" w:rsidRPr="005F6CB3" w:rsidRDefault="0067374C" w:rsidP="00097FAF">
      <w:pPr>
        <w:spacing w:beforeLines="80" w:afterLines="30" w:line="440" w:lineRule="exact"/>
        <w:jc w:val="left"/>
        <w:rPr>
          <w:rFonts w:ascii="黑体" w:eastAsia="黑体" w:hAnsiTheme="minorEastAsia" w:cs="宋体"/>
          <w:b/>
          <w:color w:val="4F6228" w:themeColor="accent3" w:themeShade="80"/>
          <w:kern w:val="0"/>
          <w:sz w:val="30"/>
          <w:szCs w:val="30"/>
        </w:rPr>
      </w:pPr>
      <w:r w:rsidRPr="005F6CB3">
        <w:rPr>
          <w:rFonts w:ascii="黑体" w:eastAsia="黑体" w:hAnsiTheme="minorEastAsia" w:cs="宋体" w:hint="eastAsia"/>
          <w:b/>
          <w:color w:val="4F6228" w:themeColor="accent3" w:themeShade="80"/>
          <w:kern w:val="0"/>
          <w:sz w:val="30"/>
          <w:szCs w:val="30"/>
        </w:rPr>
        <w:t>行业动态</w:t>
      </w:r>
    </w:p>
    <w:p w:rsidR="009406A0" w:rsidRPr="00275AE7" w:rsidRDefault="009406A0" w:rsidP="009406A0">
      <w:pPr>
        <w:pStyle w:val="a7"/>
        <w:widowControl/>
        <w:numPr>
          <w:ilvl w:val="0"/>
          <w:numId w:val="2"/>
        </w:numPr>
        <w:spacing w:line="440" w:lineRule="exact"/>
        <w:ind w:left="845" w:rightChars="-27" w:right="-57" w:firstLineChars="0"/>
        <w:rPr>
          <w:rFonts w:asciiTheme="minorEastAsia" w:hAnsiTheme="minorEastAsia" w:cs="宋体"/>
          <w:b/>
          <w:bCs/>
          <w:kern w:val="0"/>
          <w:sz w:val="28"/>
          <w:szCs w:val="28"/>
        </w:rPr>
      </w:pPr>
      <w:r w:rsidRPr="00275AE7">
        <w:rPr>
          <w:rFonts w:asciiTheme="minorEastAsia" w:hAnsiTheme="minorEastAsia" w:cs="宋体"/>
          <w:b/>
          <w:bCs/>
          <w:kern w:val="0"/>
          <w:sz w:val="28"/>
          <w:szCs w:val="28"/>
        </w:rPr>
        <w:t>全国草原工作会议在内蒙古锡林浩特召开</w:t>
      </w:r>
    </w:p>
    <w:p w:rsidR="00300673" w:rsidRPr="00300673" w:rsidRDefault="00300673" w:rsidP="00300673">
      <w:pPr>
        <w:pStyle w:val="a7"/>
        <w:widowControl/>
        <w:numPr>
          <w:ilvl w:val="0"/>
          <w:numId w:val="2"/>
        </w:numPr>
        <w:spacing w:line="440" w:lineRule="exact"/>
        <w:ind w:firstLineChars="0"/>
        <w:jc w:val="left"/>
        <w:rPr>
          <w:rFonts w:asciiTheme="minorEastAsia" w:hAnsiTheme="minorEastAsia" w:cs="宋体"/>
          <w:b/>
          <w:bCs/>
          <w:kern w:val="0"/>
          <w:sz w:val="28"/>
          <w:szCs w:val="28"/>
        </w:rPr>
      </w:pPr>
      <w:r w:rsidRPr="00300673">
        <w:rPr>
          <w:rFonts w:asciiTheme="minorEastAsia" w:hAnsiTheme="minorEastAsia" w:cs="宋体"/>
          <w:b/>
          <w:bCs/>
          <w:kern w:val="0"/>
          <w:sz w:val="28"/>
          <w:szCs w:val="28"/>
        </w:rPr>
        <w:t>全国林草系统主题教育征求意见座谈会召开</w:t>
      </w:r>
    </w:p>
    <w:p w:rsidR="00275AE7" w:rsidRPr="00275AE7" w:rsidRDefault="00275AE7" w:rsidP="00300673">
      <w:pPr>
        <w:pStyle w:val="a7"/>
        <w:widowControl/>
        <w:numPr>
          <w:ilvl w:val="0"/>
          <w:numId w:val="2"/>
        </w:numPr>
        <w:spacing w:line="440" w:lineRule="exact"/>
        <w:ind w:left="845" w:rightChars="-27" w:right="-57" w:firstLineChars="0"/>
        <w:rPr>
          <w:rFonts w:asciiTheme="minorEastAsia" w:hAnsiTheme="minorEastAsia" w:cs="宋体"/>
          <w:b/>
          <w:bCs/>
          <w:kern w:val="0"/>
          <w:sz w:val="28"/>
          <w:szCs w:val="28"/>
        </w:rPr>
      </w:pPr>
      <w:r w:rsidRPr="00275AE7">
        <w:rPr>
          <w:rFonts w:asciiTheme="minorEastAsia" w:hAnsiTheme="minorEastAsia" w:cs="宋体" w:hint="eastAsia"/>
          <w:b/>
          <w:bCs/>
          <w:kern w:val="0"/>
          <w:sz w:val="28"/>
          <w:szCs w:val="28"/>
        </w:rPr>
        <w:t>我国与56个“一带一路”国家签署双边林业合作协议</w:t>
      </w:r>
    </w:p>
    <w:p w:rsidR="00B21281" w:rsidRPr="00275AE7" w:rsidRDefault="00B21281" w:rsidP="00300673">
      <w:pPr>
        <w:pStyle w:val="a7"/>
        <w:widowControl/>
        <w:numPr>
          <w:ilvl w:val="0"/>
          <w:numId w:val="2"/>
        </w:numPr>
        <w:spacing w:line="440" w:lineRule="exact"/>
        <w:ind w:left="845" w:rightChars="-27" w:right="-57" w:firstLineChars="0"/>
        <w:rPr>
          <w:rFonts w:asciiTheme="minorEastAsia" w:hAnsiTheme="minorEastAsia" w:cs="宋体"/>
          <w:b/>
          <w:bCs/>
          <w:kern w:val="0"/>
          <w:sz w:val="28"/>
          <w:szCs w:val="28"/>
        </w:rPr>
      </w:pPr>
      <w:r w:rsidRPr="00275AE7">
        <w:rPr>
          <w:rFonts w:asciiTheme="minorEastAsia" w:hAnsiTheme="minorEastAsia" w:cs="宋体"/>
          <w:b/>
          <w:bCs/>
          <w:kern w:val="0"/>
          <w:sz w:val="28"/>
          <w:szCs w:val="28"/>
        </w:rPr>
        <w:t>全球猛禽种类与数量严重减少</w:t>
      </w:r>
    </w:p>
    <w:p w:rsidR="00B21281" w:rsidRPr="00275AE7" w:rsidRDefault="00B21281" w:rsidP="00300673">
      <w:pPr>
        <w:pStyle w:val="a7"/>
        <w:widowControl/>
        <w:numPr>
          <w:ilvl w:val="0"/>
          <w:numId w:val="2"/>
        </w:numPr>
        <w:spacing w:line="440" w:lineRule="exact"/>
        <w:ind w:left="845" w:rightChars="-27" w:right="-57" w:firstLineChars="0"/>
        <w:rPr>
          <w:rFonts w:asciiTheme="minorEastAsia" w:hAnsiTheme="minorEastAsia" w:cs="宋体"/>
          <w:b/>
          <w:bCs/>
          <w:kern w:val="0"/>
          <w:sz w:val="28"/>
          <w:szCs w:val="28"/>
        </w:rPr>
      </w:pPr>
      <w:r w:rsidRPr="00275AE7">
        <w:rPr>
          <w:rFonts w:asciiTheme="minorEastAsia" w:hAnsiTheme="minorEastAsia" w:cs="宋体" w:hint="eastAsia"/>
          <w:b/>
          <w:bCs/>
          <w:kern w:val="0"/>
          <w:sz w:val="28"/>
          <w:szCs w:val="28"/>
        </w:rPr>
        <w:t>我国野生东北虎豹种群逐渐扩大</w:t>
      </w:r>
    </w:p>
    <w:p w:rsidR="00275AE7" w:rsidRPr="00275AE7" w:rsidRDefault="00275AE7" w:rsidP="00300673">
      <w:pPr>
        <w:pStyle w:val="a7"/>
        <w:widowControl/>
        <w:numPr>
          <w:ilvl w:val="0"/>
          <w:numId w:val="2"/>
        </w:numPr>
        <w:spacing w:line="440" w:lineRule="exact"/>
        <w:ind w:left="845" w:rightChars="-27" w:right="-57" w:firstLineChars="0"/>
        <w:rPr>
          <w:rFonts w:asciiTheme="minorEastAsia" w:hAnsiTheme="minorEastAsia" w:cs="宋体"/>
          <w:b/>
          <w:bCs/>
          <w:kern w:val="0"/>
          <w:sz w:val="28"/>
          <w:szCs w:val="28"/>
        </w:rPr>
      </w:pPr>
      <w:r w:rsidRPr="00275AE7">
        <w:rPr>
          <w:rFonts w:asciiTheme="minorEastAsia" w:hAnsiTheme="minorEastAsia" w:cs="宋体"/>
          <w:b/>
          <w:bCs/>
          <w:kern w:val="0"/>
          <w:sz w:val="28"/>
          <w:szCs w:val="28"/>
        </w:rPr>
        <w:t>全国草原综合植被盖度达55.7%</w:t>
      </w:r>
    </w:p>
    <w:p w:rsidR="000C0C76" w:rsidRPr="00275AE7" w:rsidRDefault="000C0C76" w:rsidP="00300673">
      <w:pPr>
        <w:pStyle w:val="a7"/>
        <w:widowControl/>
        <w:numPr>
          <w:ilvl w:val="0"/>
          <w:numId w:val="2"/>
        </w:numPr>
        <w:spacing w:line="440" w:lineRule="exact"/>
        <w:ind w:left="845" w:rightChars="-27" w:right="-57" w:firstLineChars="0"/>
        <w:rPr>
          <w:rFonts w:asciiTheme="minorEastAsia" w:hAnsiTheme="minorEastAsia" w:cs="宋体"/>
          <w:b/>
          <w:bCs/>
          <w:kern w:val="0"/>
          <w:sz w:val="28"/>
          <w:szCs w:val="28"/>
        </w:rPr>
      </w:pPr>
      <w:r w:rsidRPr="00275AE7">
        <w:rPr>
          <w:rFonts w:asciiTheme="minorEastAsia" w:hAnsiTheme="minorEastAsia" w:cs="宋体"/>
          <w:b/>
          <w:bCs/>
          <w:kern w:val="0"/>
          <w:sz w:val="28"/>
          <w:szCs w:val="28"/>
        </w:rPr>
        <w:t>中国20年退耕还林还草5亿多亩</w:t>
      </w:r>
    </w:p>
    <w:p w:rsidR="00B21281" w:rsidRDefault="00B21281" w:rsidP="00300673">
      <w:pPr>
        <w:pStyle w:val="a7"/>
        <w:widowControl/>
        <w:numPr>
          <w:ilvl w:val="0"/>
          <w:numId w:val="2"/>
        </w:numPr>
        <w:spacing w:line="440" w:lineRule="exact"/>
        <w:ind w:left="845" w:rightChars="-27" w:right="-57" w:firstLineChars="0"/>
        <w:rPr>
          <w:rFonts w:asciiTheme="minorEastAsia" w:hAnsiTheme="minorEastAsia" w:cs="宋体"/>
          <w:b/>
          <w:bCs/>
          <w:kern w:val="0"/>
          <w:sz w:val="28"/>
          <w:szCs w:val="28"/>
        </w:rPr>
      </w:pPr>
      <w:r w:rsidRPr="00275AE7">
        <w:rPr>
          <w:rFonts w:asciiTheme="minorEastAsia" w:hAnsiTheme="minorEastAsia" w:cs="宋体" w:hint="eastAsia"/>
          <w:b/>
          <w:bCs/>
          <w:kern w:val="0"/>
          <w:sz w:val="28"/>
          <w:szCs w:val="28"/>
        </w:rPr>
        <w:t>吉林汪清天桥岭湿地学校挂牌</w:t>
      </w:r>
    </w:p>
    <w:p w:rsidR="00C50235" w:rsidRPr="005F6CB3" w:rsidRDefault="00C50235" w:rsidP="00097FAF">
      <w:pPr>
        <w:spacing w:beforeLines="30" w:afterLines="30" w:line="440" w:lineRule="exact"/>
        <w:jc w:val="left"/>
        <w:rPr>
          <w:rFonts w:ascii="黑体" w:eastAsia="黑体" w:hAnsiTheme="minorEastAsia" w:cs="宋体"/>
          <w:b/>
          <w:color w:val="4F6228" w:themeColor="accent3" w:themeShade="80"/>
          <w:kern w:val="0"/>
          <w:sz w:val="30"/>
          <w:szCs w:val="30"/>
        </w:rPr>
      </w:pPr>
      <w:r w:rsidRPr="005F6CB3">
        <w:rPr>
          <w:rFonts w:ascii="黑体" w:eastAsia="黑体" w:hAnsiTheme="minorEastAsia" w:cs="宋体" w:hint="eastAsia"/>
          <w:b/>
          <w:color w:val="4F6228" w:themeColor="accent3" w:themeShade="80"/>
          <w:kern w:val="0"/>
          <w:sz w:val="30"/>
          <w:szCs w:val="30"/>
        </w:rPr>
        <w:t>科技资讯</w:t>
      </w:r>
    </w:p>
    <w:p w:rsidR="000C0C76" w:rsidRPr="00275AE7" w:rsidRDefault="000C0C76" w:rsidP="00300673">
      <w:pPr>
        <w:pStyle w:val="a7"/>
        <w:widowControl/>
        <w:numPr>
          <w:ilvl w:val="0"/>
          <w:numId w:val="2"/>
        </w:numPr>
        <w:spacing w:line="440" w:lineRule="exact"/>
        <w:ind w:left="845" w:rightChars="-27" w:right="-57" w:firstLineChars="0"/>
        <w:rPr>
          <w:rFonts w:asciiTheme="minorEastAsia" w:hAnsiTheme="minorEastAsia" w:cs="宋体"/>
          <w:b/>
          <w:bCs/>
          <w:kern w:val="0"/>
          <w:sz w:val="28"/>
          <w:szCs w:val="28"/>
        </w:rPr>
      </w:pPr>
      <w:r w:rsidRPr="00275AE7">
        <w:rPr>
          <w:rFonts w:asciiTheme="minorEastAsia" w:hAnsiTheme="minorEastAsia" w:cs="宋体"/>
          <w:b/>
          <w:bCs/>
          <w:kern w:val="0"/>
          <w:sz w:val="28"/>
          <w:szCs w:val="28"/>
        </w:rPr>
        <w:t>国家级林草科研基地落户张家口</w:t>
      </w:r>
    </w:p>
    <w:p w:rsidR="00F83241" w:rsidRPr="00275AE7" w:rsidRDefault="00F83241" w:rsidP="00300673">
      <w:pPr>
        <w:pStyle w:val="a7"/>
        <w:widowControl/>
        <w:numPr>
          <w:ilvl w:val="0"/>
          <w:numId w:val="2"/>
        </w:numPr>
        <w:spacing w:line="440" w:lineRule="exact"/>
        <w:ind w:left="845" w:rightChars="-27" w:right="-57" w:firstLineChars="0"/>
        <w:rPr>
          <w:rFonts w:asciiTheme="minorEastAsia" w:hAnsiTheme="minorEastAsia" w:cs="宋体"/>
          <w:b/>
          <w:bCs/>
          <w:kern w:val="0"/>
          <w:sz w:val="28"/>
          <w:szCs w:val="28"/>
        </w:rPr>
      </w:pPr>
      <w:r w:rsidRPr="00275AE7">
        <w:rPr>
          <w:rFonts w:asciiTheme="minorEastAsia" w:hAnsiTheme="minorEastAsia" w:cs="宋体"/>
          <w:b/>
          <w:bCs/>
          <w:kern w:val="0"/>
          <w:sz w:val="28"/>
          <w:szCs w:val="28"/>
        </w:rPr>
        <w:t>国家林草局重组材工程技术研究中心成立</w:t>
      </w:r>
    </w:p>
    <w:p w:rsidR="00275AE7" w:rsidRPr="00275AE7" w:rsidRDefault="00275AE7" w:rsidP="00300673">
      <w:pPr>
        <w:pStyle w:val="a7"/>
        <w:widowControl/>
        <w:numPr>
          <w:ilvl w:val="0"/>
          <w:numId w:val="2"/>
        </w:numPr>
        <w:spacing w:line="440" w:lineRule="exact"/>
        <w:ind w:left="845" w:rightChars="-27" w:right="-57" w:firstLineChars="0"/>
        <w:rPr>
          <w:rFonts w:asciiTheme="minorEastAsia" w:hAnsiTheme="minorEastAsia" w:cs="宋体"/>
          <w:b/>
          <w:bCs/>
          <w:kern w:val="0"/>
          <w:sz w:val="28"/>
          <w:szCs w:val="28"/>
        </w:rPr>
      </w:pPr>
      <w:r w:rsidRPr="00275AE7">
        <w:rPr>
          <w:rFonts w:asciiTheme="minorEastAsia" w:hAnsiTheme="minorEastAsia" w:cs="宋体"/>
          <w:b/>
          <w:bCs/>
          <w:kern w:val="0"/>
          <w:sz w:val="28"/>
          <w:szCs w:val="28"/>
        </w:rPr>
        <w:t>退化防护林修复技术规程通过专家评审</w:t>
      </w:r>
    </w:p>
    <w:p w:rsidR="009D2C05" w:rsidRPr="005F6CB3" w:rsidRDefault="009D2C05" w:rsidP="00097FAF">
      <w:pPr>
        <w:spacing w:beforeLines="30" w:afterLines="30" w:line="440" w:lineRule="exact"/>
        <w:jc w:val="left"/>
        <w:rPr>
          <w:rFonts w:ascii="黑体" w:eastAsia="黑体" w:hAnsiTheme="minorEastAsia" w:cs="宋体"/>
          <w:b/>
          <w:color w:val="4F6228" w:themeColor="accent3" w:themeShade="80"/>
          <w:kern w:val="0"/>
          <w:sz w:val="30"/>
          <w:szCs w:val="30"/>
        </w:rPr>
      </w:pPr>
      <w:r w:rsidRPr="005F6CB3">
        <w:rPr>
          <w:rFonts w:ascii="黑体" w:eastAsia="黑体" w:hAnsiTheme="minorEastAsia" w:cs="宋体" w:hint="eastAsia"/>
          <w:b/>
          <w:color w:val="4F6228" w:themeColor="accent3" w:themeShade="80"/>
          <w:kern w:val="0"/>
          <w:sz w:val="30"/>
          <w:szCs w:val="30"/>
        </w:rPr>
        <w:t>智慧林业</w:t>
      </w:r>
    </w:p>
    <w:p w:rsidR="00275AE7" w:rsidRPr="00275AE7" w:rsidRDefault="00275AE7" w:rsidP="00300673">
      <w:pPr>
        <w:pStyle w:val="a7"/>
        <w:widowControl/>
        <w:numPr>
          <w:ilvl w:val="0"/>
          <w:numId w:val="2"/>
        </w:numPr>
        <w:spacing w:line="440" w:lineRule="exact"/>
        <w:ind w:left="845" w:rightChars="-27" w:right="-57" w:firstLineChars="0"/>
        <w:rPr>
          <w:rFonts w:asciiTheme="minorEastAsia" w:hAnsiTheme="minorEastAsia" w:cs="宋体"/>
          <w:b/>
          <w:bCs/>
          <w:kern w:val="0"/>
          <w:sz w:val="28"/>
          <w:szCs w:val="28"/>
        </w:rPr>
      </w:pPr>
      <w:r w:rsidRPr="00275AE7">
        <w:rPr>
          <w:rFonts w:asciiTheme="minorEastAsia" w:hAnsiTheme="minorEastAsia" w:cs="宋体"/>
          <w:b/>
          <w:bCs/>
          <w:kern w:val="0"/>
          <w:sz w:val="28"/>
          <w:szCs w:val="28"/>
        </w:rPr>
        <w:t>生态大数据引领林草智慧化</w:t>
      </w:r>
    </w:p>
    <w:p w:rsidR="00275AE7" w:rsidRPr="00275AE7" w:rsidRDefault="00275AE7" w:rsidP="00300673">
      <w:pPr>
        <w:pStyle w:val="a7"/>
        <w:widowControl/>
        <w:numPr>
          <w:ilvl w:val="0"/>
          <w:numId w:val="2"/>
        </w:numPr>
        <w:spacing w:line="440" w:lineRule="exact"/>
        <w:ind w:left="845" w:rightChars="-27" w:right="-57" w:firstLineChars="0"/>
        <w:rPr>
          <w:rFonts w:asciiTheme="minorEastAsia" w:hAnsiTheme="minorEastAsia" w:cs="宋体"/>
          <w:b/>
          <w:bCs/>
          <w:kern w:val="0"/>
          <w:sz w:val="28"/>
          <w:szCs w:val="28"/>
        </w:rPr>
      </w:pPr>
      <w:r w:rsidRPr="00275AE7">
        <w:rPr>
          <w:rFonts w:asciiTheme="minorEastAsia" w:hAnsiTheme="minorEastAsia" w:cs="宋体" w:hint="eastAsia"/>
          <w:b/>
          <w:bCs/>
          <w:kern w:val="0"/>
          <w:sz w:val="28"/>
          <w:szCs w:val="28"/>
        </w:rPr>
        <w:t>森林草原防火对接物联网+5G技术</w:t>
      </w:r>
    </w:p>
    <w:p w:rsidR="006743CF" w:rsidRDefault="006743CF" w:rsidP="00097FAF">
      <w:pPr>
        <w:spacing w:beforeLines="30" w:afterLines="30" w:line="440" w:lineRule="exact"/>
        <w:jc w:val="left"/>
        <w:rPr>
          <w:rFonts w:ascii="黑体" w:eastAsia="黑体" w:hAnsiTheme="minorEastAsia" w:cs="宋体"/>
          <w:b/>
          <w:color w:val="4F6228" w:themeColor="accent3" w:themeShade="80"/>
          <w:kern w:val="0"/>
          <w:sz w:val="30"/>
          <w:szCs w:val="30"/>
        </w:rPr>
      </w:pPr>
      <w:r w:rsidRPr="005F6CB3">
        <w:rPr>
          <w:rFonts w:ascii="黑体" w:eastAsia="黑体" w:hAnsiTheme="minorEastAsia" w:cs="宋体" w:hint="eastAsia"/>
          <w:b/>
          <w:color w:val="4F6228" w:themeColor="accent3" w:themeShade="80"/>
          <w:kern w:val="0"/>
          <w:sz w:val="30"/>
          <w:szCs w:val="30"/>
        </w:rPr>
        <w:t>产业经济</w:t>
      </w:r>
      <w:r w:rsidR="003C3835" w:rsidRPr="005F6CB3">
        <w:rPr>
          <w:rFonts w:ascii="黑体" w:eastAsia="黑体" w:hAnsiTheme="minorEastAsia" w:cs="宋体"/>
          <w:b/>
          <w:color w:val="4F6228" w:themeColor="accent3" w:themeShade="80"/>
          <w:kern w:val="0"/>
          <w:sz w:val="30"/>
          <w:szCs w:val="30"/>
        </w:rPr>
        <w:tab/>
      </w:r>
    </w:p>
    <w:p w:rsidR="00275AE7" w:rsidRDefault="00275AE7" w:rsidP="00300673">
      <w:pPr>
        <w:pStyle w:val="a7"/>
        <w:widowControl/>
        <w:numPr>
          <w:ilvl w:val="0"/>
          <w:numId w:val="2"/>
        </w:numPr>
        <w:spacing w:line="440" w:lineRule="exact"/>
        <w:ind w:left="845" w:rightChars="-27" w:right="-57" w:firstLineChars="0"/>
        <w:rPr>
          <w:rFonts w:asciiTheme="minorEastAsia" w:hAnsiTheme="minorEastAsia" w:cs="宋体"/>
          <w:b/>
          <w:bCs/>
          <w:kern w:val="0"/>
          <w:sz w:val="28"/>
          <w:szCs w:val="28"/>
        </w:rPr>
      </w:pPr>
      <w:r w:rsidRPr="00275AE7">
        <w:rPr>
          <w:rFonts w:asciiTheme="minorEastAsia" w:hAnsiTheme="minorEastAsia" w:cs="宋体"/>
          <w:b/>
          <w:bCs/>
          <w:kern w:val="0"/>
          <w:sz w:val="28"/>
          <w:szCs w:val="28"/>
        </w:rPr>
        <w:t>美国：以自然资源可持续利用推动休闲经济</w:t>
      </w:r>
    </w:p>
    <w:p w:rsidR="000C0C76" w:rsidRDefault="000C0C76" w:rsidP="00300673">
      <w:pPr>
        <w:pStyle w:val="a7"/>
        <w:widowControl/>
        <w:numPr>
          <w:ilvl w:val="0"/>
          <w:numId w:val="2"/>
        </w:numPr>
        <w:spacing w:line="440" w:lineRule="exact"/>
        <w:ind w:left="845" w:rightChars="-27" w:right="-57" w:firstLineChars="0"/>
        <w:rPr>
          <w:rFonts w:asciiTheme="minorEastAsia" w:hAnsiTheme="minorEastAsia" w:cs="宋体"/>
          <w:b/>
          <w:bCs/>
          <w:kern w:val="0"/>
          <w:sz w:val="28"/>
          <w:szCs w:val="28"/>
        </w:rPr>
      </w:pPr>
      <w:r w:rsidRPr="00275AE7">
        <w:rPr>
          <w:rFonts w:asciiTheme="minorEastAsia" w:hAnsiTheme="minorEastAsia" w:cs="宋体"/>
          <w:b/>
          <w:bCs/>
          <w:kern w:val="0"/>
          <w:sz w:val="28"/>
          <w:szCs w:val="28"/>
        </w:rPr>
        <w:t>2019全国刨花板产业发展研讨会在南宁召开</w:t>
      </w:r>
    </w:p>
    <w:p w:rsidR="000D4C1E" w:rsidRPr="005F6CB3" w:rsidRDefault="008710D8" w:rsidP="00097FAF">
      <w:pPr>
        <w:spacing w:beforeLines="20" w:afterLines="20" w:line="440" w:lineRule="exact"/>
        <w:jc w:val="left"/>
        <w:rPr>
          <w:rFonts w:ascii="黑体" w:eastAsia="黑体" w:hAnsiTheme="minorEastAsia" w:cs="宋体"/>
          <w:b/>
          <w:color w:val="4F6228" w:themeColor="accent3" w:themeShade="80"/>
          <w:kern w:val="0"/>
          <w:sz w:val="30"/>
          <w:szCs w:val="30"/>
        </w:rPr>
      </w:pPr>
      <w:r w:rsidRPr="005F6CB3">
        <w:rPr>
          <w:rFonts w:ascii="黑体" w:eastAsia="黑体" w:hAnsiTheme="minorEastAsia" w:cs="宋体" w:hint="eastAsia"/>
          <w:b/>
          <w:color w:val="4F6228" w:themeColor="accent3" w:themeShade="80"/>
          <w:kern w:val="0"/>
          <w:sz w:val="30"/>
          <w:szCs w:val="30"/>
        </w:rPr>
        <w:t>科普</w:t>
      </w:r>
      <w:r w:rsidR="000D4C1E" w:rsidRPr="005F6CB3">
        <w:rPr>
          <w:rFonts w:ascii="黑体" w:eastAsia="黑体" w:hAnsiTheme="minorEastAsia" w:cs="宋体" w:hint="eastAsia"/>
          <w:b/>
          <w:color w:val="4F6228" w:themeColor="accent3" w:themeShade="80"/>
          <w:kern w:val="0"/>
          <w:sz w:val="30"/>
          <w:szCs w:val="30"/>
        </w:rPr>
        <w:t>之窗</w:t>
      </w:r>
    </w:p>
    <w:p w:rsidR="00C810A3" w:rsidRDefault="00C810A3" w:rsidP="00300673">
      <w:pPr>
        <w:pStyle w:val="a7"/>
        <w:widowControl/>
        <w:numPr>
          <w:ilvl w:val="0"/>
          <w:numId w:val="2"/>
        </w:numPr>
        <w:spacing w:line="440" w:lineRule="exact"/>
        <w:ind w:left="845" w:rightChars="-27" w:right="-57" w:firstLineChars="0"/>
        <w:rPr>
          <w:rFonts w:asciiTheme="minorEastAsia" w:hAnsiTheme="minorEastAsia" w:cs="宋体"/>
          <w:b/>
          <w:bCs/>
          <w:kern w:val="0"/>
          <w:sz w:val="28"/>
          <w:szCs w:val="28"/>
        </w:rPr>
      </w:pPr>
      <w:r w:rsidRPr="00275AE7">
        <w:rPr>
          <w:rFonts w:asciiTheme="minorEastAsia" w:hAnsiTheme="minorEastAsia" w:cs="宋体"/>
          <w:b/>
          <w:bCs/>
          <w:kern w:val="0"/>
          <w:sz w:val="28"/>
          <w:szCs w:val="28"/>
        </w:rPr>
        <w:t>欧洲森林面积前十大国家</w:t>
      </w:r>
    </w:p>
    <w:p w:rsidR="000C0C76" w:rsidRPr="00275AE7" w:rsidRDefault="000C0C76" w:rsidP="00300673">
      <w:pPr>
        <w:pStyle w:val="a7"/>
        <w:widowControl/>
        <w:numPr>
          <w:ilvl w:val="0"/>
          <w:numId w:val="2"/>
        </w:numPr>
        <w:spacing w:line="440" w:lineRule="exact"/>
        <w:ind w:left="845" w:rightChars="-27" w:right="-57" w:firstLineChars="0"/>
        <w:rPr>
          <w:rFonts w:asciiTheme="minorEastAsia" w:hAnsiTheme="minorEastAsia" w:cs="宋体"/>
          <w:b/>
          <w:bCs/>
          <w:kern w:val="0"/>
          <w:sz w:val="28"/>
          <w:szCs w:val="28"/>
        </w:rPr>
      </w:pPr>
      <w:r w:rsidRPr="00275AE7">
        <w:rPr>
          <w:rFonts w:asciiTheme="minorEastAsia" w:hAnsiTheme="minorEastAsia" w:cs="宋体" w:hint="eastAsia"/>
          <w:b/>
          <w:bCs/>
          <w:kern w:val="0"/>
          <w:sz w:val="28"/>
          <w:szCs w:val="28"/>
        </w:rPr>
        <w:t>法国林业发展的新启迪</w:t>
      </w:r>
    </w:p>
    <w:p w:rsidR="00493486" w:rsidRPr="00B20E31" w:rsidRDefault="00E35A84" w:rsidP="006C326D">
      <w:pPr>
        <w:spacing w:line="380" w:lineRule="exact"/>
        <w:ind w:firstLineChars="200" w:firstLine="562"/>
        <w:rPr>
          <w:rFonts w:ascii="Simsun" w:hAnsi="Simsun" w:hint="eastAsia"/>
          <w:b/>
          <w:bCs/>
          <w:shd w:val="clear" w:color="auto" w:fill="FDF9EE"/>
        </w:rPr>
      </w:pPr>
      <w:r w:rsidRPr="00E35A84">
        <w:rPr>
          <w:rFonts w:asciiTheme="minorEastAsia" w:eastAsia="宋体" w:hAnsiTheme="minorEastAsia" w:hint="eastAsia"/>
          <w:b/>
          <w:noProof/>
          <w:sz w:val="28"/>
          <w:szCs w:val="28"/>
        </w:rPr>
        <w:lastRenderedPageBrea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54" type="#_x0000_t98" style="position:absolute;left:0;text-align:left;margin-left:1.95pt;margin-top:2.55pt;width:82.8pt;height:42.75pt;z-index:251662336">
            <v:textbox style="mso-next-textbox:#_x0000_s2054">
              <w:txbxContent>
                <w:p w:rsidR="003948E4" w:rsidRPr="003C3835" w:rsidRDefault="003948E4">
                  <w:pPr>
                    <w:rPr>
                      <w:b/>
                      <w:color w:val="984806" w:themeColor="accent6" w:themeShade="80"/>
                      <w:sz w:val="28"/>
                      <w:szCs w:val="28"/>
                    </w:rPr>
                  </w:pPr>
                  <w:r w:rsidRPr="003C3835">
                    <w:rPr>
                      <w:rFonts w:hint="eastAsia"/>
                      <w:b/>
                      <w:color w:val="984806" w:themeColor="accent6" w:themeShade="80"/>
                      <w:sz w:val="28"/>
                      <w:szCs w:val="28"/>
                    </w:rPr>
                    <w:t>行业动态</w:t>
                  </w:r>
                </w:p>
                <w:p w:rsidR="003948E4" w:rsidRPr="005F02BE" w:rsidRDefault="003948E4">
                  <w:pPr>
                    <w:rPr>
                      <w:b/>
                      <w:sz w:val="28"/>
                      <w:szCs w:val="28"/>
                    </w:rPr>
                  </w:pPr>
                </w:p>
              </w:txbxContent>
            </v:textbox>
          </v:shape>
        </w:pict>
      </w:r>
    </w:p>
    <w:tbl>
      <w:tblPr>
        <w:tblpPr w:leftFromText="180" w:rightFromText="180" w:vertAnchor="text" w:tblpY="1"/>
        <w:tblOverlap w:val="never"/>
        <w:tblW w:w="5000" w:type="pct"/>
        <w:tblCellSpacing w:w="0" w:type="dxa"/>
        <w:shd w:val="clear" w:color="auto" w:fill="FFFFFF"/>
        <w:tblCellMar>
          <w:left w:w="0" w:type="dxa"/>
          <w:right w:w="0" w:type="dxa"/>
        </w:tblCellMar>
        <w:tblLook w:val="04A0"/>
      </w:tblPr>
      <w:tblGrid>
        <w:gridCol w:w="8846"/>
      </w:tblGrid>
      <w:tr w:rsidR="00493486" w:rsidRPr="00B20E31" w:rsidTr="003948E4">
        <w:trPr>
          <w:tblCellSpacing w:w="0" w:type="dxa"/>
        </w:trPr>
        <w:tc>
          <w:tcPr>
            <w:tcW w:w="5000" w:type="pct"/>
            <w:shd w:val="clear" w:color="auto" w:fill="FFFFFF"/>
            <w:vAlign w:val="center"/>
            <w:hideMark/>
          </w:tcPr>
          <w:p w:rsidR="00493486" w:rsidRPr="00B20E31" w:rsidRDefault="00493486" w:rsidP="00465BEC">
            <w:pPr>
              <w:widowControl/>
              <w:spacing w:line="380" w:lineRule="exact"/>
              <w:ind w:firstLineChars="200" w:firstLine="480"/>
              <w:rPr>
                <w:rFonts w:asciiTheme="minorEastAsia" w:hAnsiTheme="minorEastAsia" w:cs="宋体"/>
                <w:kern w:val="0"/>
                <w:sz w:val="24"/>
                <w:szCs w:val="24"/>
              </w:rPr>
            </w:pPr>
          </w:p>
        </w:tc>
      </w:tr>
      <w:tr w:rsidR="00493486" w:rsidRPr="00B20E31" w:rsidTr="003948E4">
        <w:trPr>
          <w:tblCellSpacing w:w="0" w:type="dxa"/>
        </w:trPr>
        <w:tc>
          <w:tcPr>
            <w:tcW w:w="5000" w:type="pct"/>
            <w:shd w:val="clear" w:color="auto" w:fill="FFFFFF"/>
            <w:vAlign w:val="center"/>
            <w:hideMark/>
          </w:tcPr>
          <w:p w:rsidR="00493486" w:rsidRPr="00B20E31" w:rsidRDefault="00493486" w:rsidP="00465BEC">
            <w:pPr>
              <w:widowControl/>
              <w:spacing w:line="380" w:lineRule="exact"/>
              <w:ind w:firstLineChars="200" w:firstLine="602"/>
              <w:rPr>
                <w:rFonts w:asciiTheme="minorEastAsia" w:hAnsiTheme="minorEastAsia" w:cs="宋体"/>
                <w:b/>
                <w:kern w:val="0"/>
                <w:sz w:val="30"/>
                <w:szCs w:val="30"/>
              </w:rPr>
            </w:pPr>
          </w:p>
        </w:tc>
      </w:tr>
      <w:tr w:rsidR="00493486" w:rsidRPr="00B20E31" w:rsidTr="003948E4">
        <w:trPr>
          <w:tblCellSpacing w:w="0" w:type="dxa"/>
        </w:trPr>
        <w:tc>
          <w:tcPr>
            <w:tcW w:w="5000" w:type="pct"/>
            <w:shd w:val="clear" w:color="auto" w:fill="FFFFFF"/>
            <w:vAlign w:val="center"/>
            <w:hideMark/>
          </w:tcPr>
          <w:p w:rsidR="00493486" w:rsidRPr="00B20E31" w:rsidRDefault="00493486" w:rsidP="00465BEC">
            <w:pPr>
              <w:widowControl/>
              <w:spacing w:line="380" w:lineRule="exact"/>
              <w:ind w:firstLineChars="200" w:firstLine="480"/>
              <w:rPr>
                <w:rFonts w:asciiTheme="minorEastAsia" w:hAnsiTheme="minorEastAsia"/>
                <w:bCs/>
                <w:sz w:val="24"/>
                <w:szCs w:val="24"/>
                <w:shd w:val="clear" w:color="auto" w:fill="FFFFFF"/>
              </w:rPr>
            </w:pPr>
          </w:p>
        </w:tc>
      </w:tr>
      <w:tr w:rsidR="00493486" w:rsidRPr="00B20E31" w:rsidTr="003948E4">
        <w:trPr>
          <w:tblCellSpacing w:w="0" w:type="dxa"/>
        </w:trPr>
        <w:tc>
          <w:tcPr>
            <w:tcW w:w="5000" w:type="pct"/>
            <w:shd w:val="clear" w:color="auto" w:fill="FFFFFF"/>
            <w:vAlign w:val="center"/>
            <w:hideMark/>
          </w:tcPr>
          <w:p w:rsidR="00493486" w:rsidRPr="00B20E31" w:rsidRDefault="00493486" w:rsidP="00465BEC">
            <w:pPr>
              <w:widowControl/>
              <w:spacing w:line="380" w:lineRule="exact"/>
              <w:ind w:firstLineChars="200" w:firstLine="480"/>
              <w:rPr>
                <w:rFonts w:asciiTheme="minorEastAsia" w:hAnsiTheme="minorEastAsia"/>
                <w:bCs/>
                <w:sz w:val="24"/>
                <w:szCs w:val="24"/>
                <w:shd w:val="clear" w:color="auto" w:fill="FFFFFF"/>
              </w:rPr>
            </w:pPr>
          </w:p>
        </w:tc>
      </w:tr>
      <w:tr w:rsidR="00493486" w:rsidRPr="00B20E31" w:rsidTr="003948E4">
        <w:trPr>
          <w:tblCellSpacing w:w="0" w:type="dxa"/>
        </w:trPr>
        <w:tc>
          <w:tcPr>
            <w:tcW w:w="5000" w:type="pct"/>
            <w:shd w:val="clear" w:color="auto" w:fill="FFFFFF"/>
            <w:vAlign w:val="center"/>
            <w:hideMark/>
          </w:tcPr>
          <w:p w:rsidR="00493486" w:rsidRPr="00B20E31" w:rsidRDefault="00493486" w:rsidP="00465BEC">
            <w:pPr>
              <w:widowControl/>
              <w:spacing w:line="380" w:lineRule="exact"/>
              <w:ind w:firstLineChars="200" w:firstLine="480"/>
              <w:rPr>
                <w:rFonts w:asciiTheme="minorEastAsia" w:hAnsiTheme="minorEastAsia"/>
                <w:bCs/>
                <w:sz w:val="24"/>
                <w:szCs w:val="24"/>
                <w:shd w:val="clear" w:color="auto" w:fill="FFFFFF"/>
              </w:rPr>
            </w:pPr>
          </w:p>
        </w:tc>
      </w:tr>
      <w:tr w:rsidR="00493486" w:rsidRPr="00B20E31" w:rsidTr="003948E4">
        <w:trPr>
          <w:tblCellSpacing w:w="0" w:type="dxa"/>
        </w:trPr>
        <w:tc>
          <w:tcPr>
            <w:tcW w:w="5000" w:type="pct"/>
            <w:shd w:val="clear" w:color="auto" w:fill="FFFFFF"/>
            <w:vAlign w:val="center"/>
            <w:hideMark/>
          </w:tcPr>
          <w:p w:rsidR="00493486" w:rsidRPr="00B20E31" w:rsidRDefault="00493486" w:rsidP="00465BEC">
            <w:pPr>
              <w:widowControl/>
              <w:spacing w:line="380" w:lineRule="exact"/>
              <w:ind w:firstLineChars="200" w:firstLine="480"/>
              <w:rPr>
                <w:rFonts w:asciiTheme="minorEastAsia" w:hAnsiTheme="minorEastAsia"/>
                <w:bCs/>
                <w:sz w:val="24"/>
                <w:szCs w:val="24"/>
                <w:shd w:val="clear" w:color="auto" w:fill="FFFFFF"/>
              </w:rPr>
            </w:pPr>
          </w:p>
        </w:tc>
      </w:tr>
      <w:tr w:rsidR="00493486" w:rsidRPr="00B20E31" w:rsidTr="003948E4">
        <w:trPr>
          <w:tblCellSpacing w:w="0" w:type="dxa"/>
        </w:trPr>
        <w:tc>
          <w:tcPr>
            <w:tcW w:w="5000" w:type="pct"/>
            <w:shd w:val="clear" w:color="auto" w:fill="FFFFFF"/>
            <w:vAlign w:val="center"/>
            <w:hideMark/>
          </w:tcPr>
          <w:p w:rsidR="00493486" w:rsidRPr="00B20E31" w:rsidRDefault="00493486" w:rsidP="00465BEC">
            <w:pPr>
              <w:widowControl/>
              <w:spacing w:line="380" w:lineRule="exact"/>
              <w:ind w:firstLineChars="200" w:firstLine="602"/>
              <w:rPr>
                <w:rFonts w:asciiTheme="minorEastAsia" w:hAnsiTheme="minorEastAsia"/>
                <w:b/>
                <w:bCs/>
                <w:sz w:val="30"/>
                <w:szCs w:val="30"/>
                <w:shd w:val="clear" w:color="auto" w:fill="FFFFFF"/>
              </w:rPr>
            </w:pPr>
          </w:p>
        </w:tc>
      </w:tr>
      <w:tr w:rsidR="00493486" w:rsidRPr="00B20E31" w:rsidTr="003948E4">
        <w:trPr>
          <w:tblCellSpacing w:w="0" w:type="dxa"/>
        </w:trPr>
        <w:tc>
          <w:tcPr>
            <w:tcW w:w="5000" w:type="pct"/>
            <w:shd w:val="clear" w:color="auto" w:fill="FFFFFF"/>
            <w:vAlign w:val="center"/>
            <w:hideMark/>
          </w:tcPr>
          <w:p w:rsidR="000B0A84" w:rsidRPr="00B20E31" w:rsidRDefault="000B0A84" w:rsidP="00465BEC">
            <w:pPr>
              <w:widowControl/>
              <w:spacing w:line="380" w:lineRule="exact"/>
              <w:ind w:firstLineChars="200" w:firstLine="480"/>
              <w:rPr>
                <w:rFonts w:asciiTheme="minorEastAsia" w:hAnsiTheme="minorEastAsia"/>
                <w:bCs/>
                <w:sz w:val="24"/>
                <w:szCs w:val="24"/>
                <w:shd w:val="clear" w:color="auto" w:fill="FFFFFF"/>
              </w:rPr>
            </w:pPr>
          </w:p>
        </w:tc>
      </w:tr>
      <w:tr w:rsidR="00493486" w:rsidRPr="00B20E31" w:rsidTr="003948E4">
        <w:trPr>
          <w:tblCellSpacing w:w="0" w:type="dxa"/>
        </w:trPr>
        <w:tc>
          <w:tcPr>
            <w:tcW w:w="5000" w:type="pct"/>
            <w:shd w:val="clear" w:color="auto" w:fill="FFFFFF"/>
            <w:vAlign w:val="center"/>
            <w:hideMark/>
          </w:tcPr>
          <w:p w:rsidR="00493486" w:rsidRPr="00B20E31" w:rsidRDefault="00493486" w:rsidP="00465BEC">
            <w:pPr>
              <w:widowControl/>
              <w:spacing w:line="380" w:lineRule="exact"/>
              <w:ind w:firstLineChars="200" w:firstLine="480"/>
              <w:rPr>
                <w:rFonts w:asciiTheme="minorEastAsia" w:hAnsiTheme="minorEastAsia"/>
                <w:bCs/>
                <w:sz w:val="24"/>
                <w:szCs w:val="24"/>
                <w:shd w:val="clear" w:color="auto" w:fill="FFFFFF"/>
              </w:rPr>
            </w:pPr>
          </w:p>
        </w:tc>
      </w:tr>
    </w:tbl>
    <w:p w:rsidR="00163259" w:rsidRPr="00B20E31" w:rsidRDefault="00163259" w:rsidP="00163259">
      <w:pPr>
        <w:widowControl/>
        <w:spacing w:line="392" w:lineRule="exact"/>
        <w:ind w:firstLineChars="200" w:firstLine="560"/>
        <w:rPr>
          <w:rFonts w:ascii="黑体" w:eastAsia="黑体" w:cs="宋体"/>
          <w:bCs/>
          <w:kern w:val="0"/>
          <w:sz w:val="28"/>
          <w:szCs w:val="28"/>
        </w:rPr>
      </w:pPr>
    </w:p>
    <w:p w:rsidR="000C0C76" w:rsidRPr="00097FAF" w:rsidRDefault="000C0C76" w:rsidP="00097FAF">
      <w:pPr>
        <w:widowControl/>
        <w:spacing w:beforeLines="100" w:afterLines="100" w:line="388" w:lineRule="exact"/>
        <w:jc w:val="center"/>
        <w:rPr>
          <w:rFonts w:asciiTheme="majorEastAsia" w:eastAsiaTheme="majorEastAsia" w:hAnsiTheme="majorEastAsia" w:cs="宋体"/>
          <w:bCs/>
          <w:kern w:val="0"/>
          <w:sz w:val="28"/>
          <w:szCs w:val="28"/>
        </w:rPr>
      </w:pPr>
      <w:r w:rsidRPr="00097FAF">
        <w:rPr>
          <w:rFonts w:asciiTheme="majorEastAsia" w:eastAsiaTheme="majorEastAsia" w:hAnsiTheme="majorEastAsia" w:cs="宋体"/>
          <w:bCs/>
          <w:kern w:val="0"/>
          <w:sz w:val="28"/>
          <w:szCs w:val="28"/>
        </w:rPr>
        <w:t>全国草原工作会议在内蒙古锡林浩特召开</w:t>
      </w:r>
    </w:p>
    <w:p w:rsidR="000C0C76" w:rsidRPr="00097FAF" w:rsidRDefault="000C0C76" w:rsidP="00097FAF">
      <w:pPr>
        <w:widowControl/>
        <w:spacing w:line="400" w:lineRule="exact"/>
        <w:ind w:firstLineChars="200" w:firstLine="480"/>
        <w:rPr>
          <w:rFonts w:asciiTheme="majorEastAsia" w:eastAsiaTheme="majorEastAsia" w:hAnsiTheme="majorEastAsia" w:cs="宋体"/>
          <w:kern w:val="0"/>
          <w:sz w:val="24"/>
          <w:szCs w:val="24"/>
        </w:rPr>
      </w:pPr>
      <w:r w:rsidRPr="00097FAF">
        <w:rPr>
          <w:rFonts w:asciiTheme="majorEastAsia" w:eastAsiaTheme="majorEastAsia" w:hAnsiTheme="majorEastAsia" w:cs="宋体"/>
          <w:kern w:val="0"/>
          <w:sz w:val="24"/>
          <w:szCs w:val="24"/>
        </w:rPr>
        <w:t>7月25日，全国草原工作会议在内蒙古自治区锡林浩特市召开。国家林业和草原局局长</w:t>
      </w:r>
      <w:r w:rsidR="00E35A84" w:rsidRPr="00097FAF">
        <w:rPr>
          <w:rFonts w:asciiTheme="majorEastAsia" w:eastAsiaTheme="majorEastAsia" w:hAnsiTheme="majorEastAsia"/>
        </w:rPr>
        <w:fldChar w:fldCharType="begin"/>
      </w:r>
      <w:r w:rsidR="00E35A84" w:rsidRPr="00097FAF">
        <w:rPr>
          <w:rFonts w:asciiTheme="majorEastAsia" w:eastAsiaTheme="majorEastAsia" w:hAnsiTheme="majorEastAsia"/>
        </w:rPr>
        <w:instrText>HYPERLINK "http://www.lknet.ac.cn/page/readdict.cbs?linkword=%D5%C5%BD%A8%C1%FA" \t "_blank" \o "点击进入站内知识链接"</w:instrText>
      </w:r>
      <w:r w:rsidR="00E35A84" w:rsidRPr="00097FAF">
        <w:rPr>
          <w:rFonts w:asciiTheme="majorEastAsia" w:eastAsiaTheme="majorEastAsia" w:hAnsiTheme="majorEastAsia"/>
        </w:rPr>
        <w:fldChar w:fldCharType="separate"/>
      </w:r>
      <w:r w:rsidRPr="00097FAF">
        <w:rPr>
          <w:rFonts w:asciiTheme="majorEastAsia" w:eastAsiaTheme="majorEastAsia" w:hAnsiTheme="majorEastAsia" w:cs="宋体" w:hint="eastAsia"/>
          <w:kern w:val="0"/>
          <w:sz w:val="24"/>
          <w:szCs w:val="24"/>
        </w:rPr>
        <w:t>张建龙</w:t>
      </w:r>
      <w:r w:rsidR="00E35A84" w:rsidRPr="00097FAF">
        <w:rPr>
          <w:rFonts w:asciiTheme="majorEastAsia" w:eastAsiaTheme="majorEastAsia" w:hAnsiTheme="majorEastAsia"/>
        </w:rPr>
        <w:fldChar w:fldCharType="end"/>
      </w:r>
      <w:r w:rsidRPr="00097FAF">
        <w:rPr>
          <w:rFonts w:asciiTheme="majorEastAsia" w:eastAsiaTheme="majorEastAsia" w:hAnsiTheme="majorEastAsia" w:cs="宋体"/>
          <w:kern w:val="0"/>
          <w:sz w:val="24"/>
          <w:szCs w:val="24"/>
        </w:rPr>
        <w:t>强调，必须以习近平新时代中国特色社会主义思想为指导，坚持生态优先、综合治理、科学利用，创新发展思路，完善政策措施，增强支撑保障能力，切实加强草原保护修复，着力改善草原生态状况，持续提升草原多种功能，为建设生态文明和美丽中国作出新的更大贡献。</w:t>
      </w:r>
      <w:r w:rsidRPr="00097FAF">
        <w:rPr>
          <w:rFonts w:asciiTheme="majorEastAsia" w:eastAsiaTheme="majorEastAsia" w:hAnsiTheme="majorEastAsia" w:cs="宋体"/>
          <w:kern w:val="0"/>
          <w:sz w:val="24"/>
          <w:szCs w:val="24"/>
        </w:rPr>
        <w:br/>
        <w:t xml:space="preserve">　　会议指出，草原是我国面积最大的陆地生态系统，是干旱半干旱和高寒高海拔地区的主要植被，与森林共同构成了我国生态安全屏障的主体。全面加强草原保护管理，是维护国家生态安全的战略抉择、统筹山水林田湖草系统治理的重要内容，是促进草原地区经济社会发展的有效途径、传承和弘扬优秀草原文化的重要基础，也是加快林草融合、实现林草事业高质量发展的迫切需要。各级林草部门一定要从增强“四个意识”、坚定“四个自信”、做到“两个维护”的战略高度，认真学习领会习近平总书记关于草原工作的重要指示精神，充分认识全面加强草原保护管理的重大意义。</w:t>
      </w:r>
      <w:r w:rsidRPr="00097FAF">
        <w:rPr>
          <w:rFonts w:asciiTheme="majorEastAsia" w:eastAsiaTheme="majorEastAsia" w:hAnsiTheme="majorEastAsia" w:cs="宋体"/>
          <w:kern w:val="0"/>
          <w:sz w:val="24"/>
          <w:szCs w:val="24"/>
        </w:rPr>
        <w:br/>
        <w:t xml:space="preserve">　　会议指出，新中国成立以来，我国草原事业实现了长足发展，草原保护管理制度体系基本建立，草原生态保护修复积极推进，草原资源利用水平逐步提高。党的十八大以来，以习近平同志为核心的党中央将草原工作放在前所未有的重要位置，全面加强草原保护管理，我国草原事业进入了全新的发展阶段。2018年，全国草原综合植被盖度达到55.7%，天然草原鲜草总产量达到11亿吨，草原承包经营面积达到43亿亩，为维护国家生态安全、促进农牧民增收、保障畜牧产品供给发挥了重要作用。</w:t>
      </w:r>
      <w:r w:rsidRPr="00097FAF">
        <w:rPr>
          <w:rFonts w:asciiTheme="majorEastAsia" w:eastAsiaTheme="majorEastAsia" w:hAnsiTheme="majorEastAsia" w:cs="宋体"/>
          <w:kern w:val="0"/>
          <w:sz w:val="24"/>
          <w:szCs w:val="24"/>
        </w:rPr>
        <w:br/>
        <w:t xml:space="preserve">　　会议强调，习近平总书记对草原生态保护修复作出的重要指示，为推动草原改革发展提供了根本遵循。新时代草原工作必须以习近平新时代中国特色社会主义思想为指导，深入学习贯彻习近平生态文明思想，认真践行新发展理念，坚持生态优先、综合治理、科学利用，创新发展思路，完善政策措施，增强支撑保障能力，切实加强草原保护修复，着力改善草原生态状况，持续提升草原多种功能，为建设生态文明和美丽中国作出新的更大贡献。力争到2025年，全国草原退化趋势总体得到遏制，草原综合植被盖度提高到57%以上，草原生态持续改善，草原质量稳步提升；到2035年，退化草原基本得到治理，草原综合植被盖度稳定在60%以上，草原生态功能和生产功能显著提升。</w:t>
      </w:r>
      <w:r w:rsidRPr="00097FAF">
        <w:rPr>
          <w:rFonts w:asciiTheme="majorEastAsia" w:eastAsiaTheme="majorEastAsia" w:hAnsiTheme="majorEastAsia" w:cs="宋体"/>
          <w:kern w:val="0"/>
          <w:sz w:val="24"/>
          <w:szCs w:val="24"/>
        </w:rPr>
        <w:br/>
        <w:t xml:space="preserve">　　会议强调，全面加强草原保护管理要始终做到“五个坚持”。一是坚持生态优先，把发挥草原生态功能放在更加突出的位置，将生态保护修复作为草原工作的核心任务，推动建立草原保护修复长效机制。二是坚持综合治理，践行山水林田湖草系统治理理念，尊重自然、因地制宜，以自然修复为主、自然修复与人工治理相结合，推动形成</w:t>
      </w:r>
      <w:r w:rsidRPr="00097FAF">
        <w:rPr>
          <w:rFonts w:asciiTheme="majorEastAsia" w:eastAsiaTheme="majorEastAsia" w:hAnsiTheme="majorEastAsia" w:cs="宋体"/>
          <w:kern w:val="0"/>
          <w:sz w:val="24"/>
          <w:szCs w:val="24"/>
        </w:rPr>
        <w:lastRenderedPageBreak/>
        <w:t>健康稳定的草原生态系统。三是坚持科学利用，正确处理保护与利用的关系，坚持在保护中发展、在发展中保护，严格落实草畜平衡和禁牧休牧制度，促进草原资源永续利用。四是坚持牧民主体，落实草原生态补奖政策，保护牧民合法权益，让保护草原的牧民有实实在在收益，不断提升牧民的获得感和幸福感。五是坚持多方联动，加强与发展改革、财政、金融、农业农村等部门的协调沟通，注重增强政策的协同性和有效性，做到同向发力、同频共振、形成合力。</w:t>
      </w:r>
      <w:r w:rsidRPr="00097FAF">
        <w:rPr>
          <w:rFonts w:asciiTheme="majorEastAsia" w:eastAsiaTheme="majorEastAsia" w:hAnsiTheme="majorEastAsia" w:cs="宋体"/>
          <w:kern w:val="0"/>
          <w:sz w:val="24"/>
          <w:szCs w:val="24"/>
        </w:rPr>
        <w:br/>
        <w:t xml:space="preserve">　　会议要求，要深化草原承包经营制度改革，推动建立基本草原保护制度，完善草畜平衡和禁牧休牧制度，指导编制草原经营方案，建立全民所有草原资源有偿使用制度和分级行使全民所有草原资源所有权制度，全面落实地方党委政府保护修复草原的主体责任，着力构建产权清晰、多元参与、激励约束并重的草原保护管理制度体系。要认真落实草原资源用途管制和草原征占用审核审批制度，推动建立草原类型国家公园，严厉查处非法开垦草原、非法占用草原、非法采挖草原野生植物等违法行为，强化草原生物灾害监测预警和草原防灭火工作，科学编制并认真实施草原保护修复规划，启动实施退化草原人工种草试点，积极探索草原生态保护修复的模式和路径。要科学利用草原资源，充分发挥草原多种功能，加快发展以草原文化、草原风光、民族风情为特色的草原文化产业和旅游休闲业，引导和支持贫困人口积极参与草原生态保护修复，将有劳动能力的建档立卡贫困人员优先选聘为草原管护员，积极扶持发展草原专业合作社、家庭牧场和龙头企业等新型经营主体，带动更多农牧民增收致富。</w:t>
      </w:r>
      <w:r w:rsidRPr="00097FAF">
        <w:rPr>
          <w:rFonts w:asciiTheme="majorEastAsia" w:eastAsiaTheme="majorEastAsia" w:hAnsiTheme="majorEastAsia" w:cs="宋体"/>
          <w:kern w:val="0"/>
          <w:sz w:val="24"/>
          <w:szCs w:val="24"/>
        </w:rPr>
        <w:br/>
        <w:t xml:space="preserve">　　会议要求，要结合开展第三次全国国土调查，全面摸清我国草原面积、类型、生态状况等基本情况，有效解决林地草地、草地湿地重合的问题，加强草原资源监测评价体系和监测网络建设，及时掌握草原生态承载力等动态变化情况，为科学制定草原保护政策、开展草原保护修复和合理利用提供科学依据。要建立和完善草原生态补偿长效机制，抓紧完善草原生态保护补奖政策，积极完善草原保护修复财政支持政策，深化草原投融资改革，鼓励开发性政策性金融机构研发适合草原特点的信贷产品，吸引社会资本参与草原保护修复。要积极争取国家设立草原重大科技研发计划，尽快在草原退化机理、退化草原修复治理技术、草原生态服务价值评估研究等方面取得突破，同时加强草品种选育、草种生产、天然草原植被恢复、人工草地建设、鼠虫病害防治等关键技术研发推广，支持草原学科建设和高素质专业人才培养。要重点加强基层草原行政管理和技术推广服务的队伍建设，建立一支权责统一、权威高效的基层草原管理机构队伍，提升基层草原部门公共服务管理能力。</w:t>
      </w:r>
      <w:r w:rsidRPr="00097FAF">
        <w:rPr>
          <w:rFonts w:asciiTheme="majorEastAsia" w:eastAsiaTheme="majorEastAsia" w:hAnsiTheme="majorEastAsia" w:cs="宋体"/>
          <w:kern w:val="0"/>
          <w:sz w:val="24"/>
          <w:szCs w:val="24"/>
        </w:rPr>
        <w:br/>
        <w:t xml:space="preserve">　　会议总结了上半年林业草原工作并对下半年重点工作作出安排部署。</w:t>
      </w:r>
      <w:hyperlink r:id="rId8" w:tgtFrame="_blank" w:tooltip="点击进入站内知识链接" w:history="1">
        <w:r w:rsidRPr="00097FAF">
          <w:rPr>
            <w:rFonts w:asciiTheme="majorEastAsia" w:eastAsiaTheme="majorEastAsia" w:hAnsiTheme="majorEastAsia" w:cs="宋体" w:hint="eastAsia"/>
            <w:kern w:val="0"/>
            <w:sz w:val="24"/>
            <w:szCs w:val="24"/>
          </w:rPr>
          <w:t>张建龙</w:t>
        </w:r>
      </w:hyperlink>
      <w:r w:rsidRPr="00097FAF">
        <w:rPr>
          <w:rFonts w:asciiTheme="majorEastAsia" w:eastAsiaTheme="majorEastAsia" w:hAnsiTheme="majorEastAsia" w:cs="宋体"/>
          <w:kern w:val="0"/>
          <w:sz w:val="24"/>
          <w:szCs w:val="24"/>
        </w:rPr>
        <w:t>要求，下半年，各级林草部门要以更大的力度、更实的举措，全力抓好重点工作任务落实，确保全面完成全年任务。一是认真落实《关于建立以国家公园为主体的自然保护地体系的指导意见》。二是着力抓好国家公园体制试点。三是积极推进各项重点改革。四是严格保护林草生态资源。五是高度重视森林草原防火工作。六是全力以赴抓好生态</w:t>
      </w:r>
      <w:r w:rsidRPr="00097FAF">
        <w:rPr>
          <w:rFonts w:asciiTheme="majorEastAsia" w:eastAsiaTheme="majorEastAsia" w:hAnsiTheme="majorEastAsia" w:cs="宋体"/>
          <w:kern w:val="0"/>
          <w:sz w:val="24"/>
          <w:szCs w:val="24"/>
        </w:rPr>
        <w:lastRenderedPageBreak/>
        <w:t>扶贫工作。七是稳步提升支撑保障水平。八是全面加强机关党的建设。要深入贯彻落实习近平生态文明思想，提高政治站位，勇于担当负责，积极开拓创新，狠抓工作落实，以优异成绩向新中国成立70周年献礼。</w:t>
      </w:r>
      <w:r w:rsidRPr="00097FAF">
        <w:rPr>
          <w:rFonts w:asciiTheme="majorEastAsia" w:eastAsiaTheme="majorEastAsia" w:hAnsiTheme="majorEastAsia" w:cs="宋体"/>
          <w:kern w:val="0"/>
          <w:sz w:val="24"/>
          <w:szCs w:val="24"/>
        </w:rPr>
        <w:br/>
        <w:t xml:space="preserve">　　国家林业和草原局副局长</w:t>
      </w:r>
      <w:hyperlink r:id="rId9" w:tgtFrame="_blank" w:tooltip="点击进入站内知识链接" w:history="1">
        <w:r w:rsidRPr="00097FAF">
          <w:rPr>
            <w:rFonts w:asciiTheme="majorEastAsia" w:eastAsiaTheme="majorEastAsia" w:hAnsiTheme="majorEastAsia" w:cs="宋体" w:hint="eastAsia"/>
            <w:kern w:val="0"/>
            <w:sz w:val="24"/>
            <w:szCs w:val="24"/>
          </w:rPr>
          <w:t>张永利</w:t>
        </w:r>
      </w:hyperlink>
      <w:r w:rsidRPr="00097FAF">
        <w:rPr>
          <w:rFonts w:asciiTheme="majorEastAsia" w:eastAsiaTheme="majorEastAsia" w:hAnsiTheme="majorEastAsia" w:cs="宋体"/>
          <w:kern w:val="0"/>
          <w:sz w:val="24"/>
          <w:szCs w:val="24"/>
        </w:rPr>
        <w:t>、</w:t>
      </w:r>
      <w:hyperlink r:id="rId10" w:tgtFrame="_blank" w:tooltip="点击进入站内知识链接" w:history="1">
        <w:r w:rsidRPr="00097FAF">
          <w:rPr>
            <w:rFonts w:asciiTheme="majorEastAsia" w:eastAsiaTheme="majorEastAsia" w:hAnsiTheme="majorEastAsia" w:cs="宋体" w:hint="eastAsia"/>
            <w:kern w:val="0"/>
            <w:sz w:val="24"/>
            <w:szCs w:val="24"/>
          </w:rPr>
          <w:t>李树铭</w:t>
        </w:r>
      </w:hyperlink>
      <w:r w:rsidRPr="00097FAF">
        <w:rPr>
          <w:rFonts w:asciiTheme="majorEastAsia" w:eastAsiaTheme="majorEastAsia" w:hAnsiTheme="majorEastAsia" w:cs="宋体"/>
          <w:kern w:val="0"/>
          <w:sz w:val="24"/>
          <w:szCs w:val="24"/>
        </w:rPr>
        <w:t>、李春良，党组成员谭光明，总经济师张鸿文，全国绿化委员会办公室专职副主任胡章翠，国家发改委、司法部、财政部、自然资源部、农业农村部有关负责同志出席会议。</w:t>
      </w:r>
      <w:r w:rsidRPr="00097FAF">
        <w:rPr>
          <w:rFonts w:asciiTheme="majorEastAsia" w:eastAsiaTheme="majorEastAsia" w:hAnsiTheme="majorEastAsia" w:cs="宋体"/>
          <w:kern w:val="0"/>
          <w:sz w:val="24"/>
          <w:szCs w:val="24"/>
        </w:rPr>
        <w:br/>
        <w:t xml:space="preserve">　　内蒙古自治区政府副主席李秉荣在会上致辞，兰州大学草地农业科技学院院长侯扶江、新西兰梅西大学农业与环境学院教授詹姆斯·米尔纳，美国农业部德州农工大学试验站副教授杰伊·安格勒围绕草原生态保护主题作专题讲座。</w:t>
      </w:r>
      <w:r w:rsidRPr="00097FAF">
        <w:rPr>
          <w:rFonts w:asciiTheme="majorEastAsia" w:eastAsiaTheme="majorEastAsia" w:hAnsiTheme="majorEastAsia" w:cs="宋体"/>
          <w:kern w:val="0"/>
          <w:sz w:val="24"/>
          <w:szCs w:val="24"/>
        </w:rPr>
        <w:br/>
        <w:t xml:space="preserve">　　内蒙古自治区林业和草原局、锡林郭勒盟、黑龙江省林业和草原局、贵州省林业局、甘肃省林业和草原局、青海省果洛州林业和草原局在会上作典型发言。与会代表还将现场考察锡林浩特市毛登牧场生态园区、中国农科院草原研究所锡林郭勒典型草原试验示范基地、西乌珠穆沁旗吉仁高勒镇都日布勒吉嘎查牧户青巴图家、西乌珠穆沁旗巴彦胡舒</w:t>
      </w:r>
      <w:hyperlink r:id="rId11" w:tgtFrame="_blank" w:tooltip="点击进入站内知识链接" w:history="1">
        <w:r w:rsidRPr="00097FAF">
          <w:rPr>
            <w:rFonts w:asciiTheme="majorEastAsia" w:eastAsiaTheme="majorEastAsia" w:hAnsiTheme="majorEastAsia" w:cs="宋体" w:hint="eastAsia"/>
            <w:kern w:val="0"/>
            <w:sz w:val="24"/>
            <w:szCs w:val="24"/>
          </w:rPr>
          <w:t>苏木</w:t>
        </w:r>
      </w:hyperlink>
      <w:r w:rsidRPr="00097FAF">
        <w:rPr>
          <w:rFonts w:asciiTheme="majorEastAsia" w:eastAsiaTheme="majorEastAsia" w:hAnsiTheme="majorEastAsia" w:cs="宋体"/>
          <w:kern w:val="0"/>
          <w:sz w:val="24"/>
          <w:szCs w:val="24"/>
        </w:rPr>
        <w:t>赛罕淖尔嘎查退化草场改良项目区和舒通嘎查瞭望山打草场、锡林浩特市内蒙古草都草牧业股份有限公司</w:t>
      </w:r>
      <w:r w:rsidRPr="00097FAF">
        <w:rPr>
          <w:rFonts w:asciiTheme="majorEastAsia" w:eastAsiaTheme="majorEastAsia" w:hAnsiTheme="majorEastAsia" w:cs="宋体" w:hint="eastAsia"/>
          <w:kern w:val="0"/>
          <w:sz w:val="24"/>
          <w:szCs w:val="24"/>
        </w:rPr>
        <w:t>。</w:t>
      </w:r>
    </w:p>
    <w:p w:rsidR="009406A0" w:rsidRPr="00097FAF" w:rsidRDefault="009406A0" w:rsidP="00097FAF">
      <w:pPr>
        <w:widowControl/>
        <w:spacing w:beforeLines="100" w:afterLines="100" w:line="388" w:lineRule="exact"/>
        <w:jc w:val="center"/>
        <w:rPr>
          <w:rFonts w:asciiTheme="majorEastAsia" w:eastAsiaTheme="majorEastAsia" w:hAnsiTheme="majorEastAsia" w:cs="宋体"/>
          <w:bCs/>
          <w:kern w:val="0"/>
          <w:sz w:val="28"/>
          <w:szCs w:val="28"/>
        </w:rPr>
      </w:pPr>
      <w:r w:rsidRPr="00097FAF">
        <w:rPr>
          <w:rFonts w:asciiTheme="majorEastAsia" w:eastAsiaTheme="majorEastAsia" w:hAnsiTheme="majorEastAsia" w:cs="宋体"/>
          <w:bCs/>
          <w:kern w:val="0"/>
          <w:sz w:val="28"/>
          <w:szCs w:val="28"/>
        </w:rPr>
        <w:t>全国林草系统主题教育征求意见座谈会召开</w:t>
      </w:r>
    </w:p>
    <w:p w:rsidR="009406A0" w:rsidRPr="00097FAF" w:rsidRDefault="009406A0" w:rsidP="00097FAF">
      <w:pPr>
        <w:widowControl/>
        <w:spacing w:line="400" w:lineRule="exact"/>
        <w:ind w:firstLineChars="200" w:firstLine="480"/>
        <w:rPr>
          <w:rFonts w:asciiTheme="majorEastAsia" w:eastAsiaTheme="majorEastAsia" w:hAnsiTheme="majorEastAsia" w:cs="宋体"/>
          <w:kern w:val="0"/>
          <w:sz w:val="24"/>
          <w:szCs w:val="24"/>
        </w:rPr>
      </w:pPr>
      <w:r w:rsidRPr="00097FAF">
        <w:rPr>
          <w:rFonts w:asciiTheme="majorEastAsia" w:eastAsiaTheme="majorEastAsia" w:hAnsiTheme="majorEastAsia" w:cs="宋体"/>
          <w:kern w:val="0"/>
          <w:sz w:val="24"/>
          <w:szCs w:val="24"/>
        </w:rPr>
        <w:t>在全国草原工作会议召开期间，国家林业和草原局召开林草系统“不忘初心、牢记使命”主题教育征求意见座谈会，听取各省（区、市）林草部门及六大森工集团意见建议。国家林业和草原局党组书记、局长张建龙，党组成员、副局长张永利、李树铭，党组成员谭光明出席会议。</w:t>
      </w:r>
    </w:p>
    <w:p w:rsidR="009406A0" w:rsidRPr="00097FAF" w:rsidRDefault="009406A0" w:rsidP="00097FAF">
      <w:pPr>
        <w:widowControl/>
        <w:spacing w:line="400" w:lineRule="exact"/>
        <w:ind w:firstLineChars="200" w:firstLine="480"/>
        <w:rPr>
          <w:rFonts w:asciiTheme="majorEastAsia" w:eastAsiaTheme="majorEastAsia" w:hAnsiTheme="majorEastAsia" w:cs="宋体"/>
          <w:kern w:val="0"/>
          <w:sz w:val="24"/>
          <w:szCs w:val="24"/>
        </w:rPr>
      </w:pPr>
      <w:r w:rsidRPr="00097FAF">
        <w:rPr>
          <w:rFonts w:asciiTheme="majorEastAsia" w:eastAsiaTheme="majorEastAsia" w:hAnsiTheme="majorEastAsia" w:cs="宋体"/>
          <w:kern w:val="0"/>
          <w:sz w:val="24"/>
          <w:szCs w:val="24"/>
        </w:rPr>
        <w:t>会上，各省（区、市）林草部门和六大森工集团相关负责人围绕“不忘初心、牢记使命”主题教育、机构改革后林草事业高质量发展面临的突出问题等提出了很多有针对性的意见和建议。</w:t>
      </w:r>
    </w:p>
    <w:p w:rsidR="009406A0" w:rsidRPr="00097FAF" w:rsidRDefault="009406A0" w:rsidP="00097FAF">
      <w:pPr>
        <w:widowControl/>
        <w:spacing w:line="400" w:lineRule="exact"/>
        <w:ind w:firstLineChars="200" w:firstLine="480"/>
        <w:rPr>
          <w:rFonts w:asciiTheme="majorEastAsia" w:eastAsiaTheme="majorEastAsia" w:hAnsiTheme="majorEastAsia" w:cs="宋体"/>
          <w:kern w:val="0"/>
          <w:sz w:val="24"/>
          <w:szCs w:val="24"/>
        </w:rPr>
      </w:pPr>
      <w:r w:rsidRPr="00097FAF">
        <w:rPr>
          <w:rFonts w:asciiTheme="majorEastAsia" w:eastAsiaTheme="majorEastAsia" w:hAnsiTheme="majorEastAsia" w:cs="宋体"/>
          <w:kern w:val="0"/>
          <w:sz w:val="24"/>
          <w:szCs w:val="24"/>
        </w:rPr>
        <w:t>会议指出，开展“不忘初心、牢记使命”主题教育是以习近平同志为核心的党中央作出的重大部署，是当前的首要政治任务。国家林草局党组决定召开这次座谈会，听取林草系统对国家林草局开展主题教育的意见建议，交流各地开展主题教育的经验做法，目的是确保主题教育、林草工作“两不误”“两促进”。</w:t>
      </w:r>
    </w:p>
    <w:p w:rsidR="009406A0" w:rsidRPr="00097FAF" w:rsidRDefault="009406A0" w:rsidP="00097FAF">
      <w:pPr>
        <w:widowControl/>
        <w:spacing w:line="400" w:lineRule="exact"/>
        <w:ind w:firstLineChars="200" w:firstLine="480"/>
        <w:rPr>
          <w:rFonts w:asciiTheme="majorEastAsia" w:eastAsiaTheme="majorEastAsia" w:hAnsiTheme="majorEastAsia" w:cs="宋体"/>
          <w:kern w:val="0"/>
          <w:sz w:val="24"/>
          <w:szCs w:val="24"/>
        </w:rPr>
      </w:pPr>
      <w:r w:rsidRPr="00097FAF">
        <w:rPr>
          <w:rFonts w:asciiTheme="majorEastAsia" w:eastAsiaTheme="majorEastAsia" w:hAnsiTheme="majorEastAsia" w:cs="宋体"/>
          <w:kern w:val="0"/>
          <w:sz w:val="24"/>
          <w:szCs w:val="24"/>
        </w:rPr>
        <w:t>会议强调，全国林草系统广大党员干部一定要按照党中央要求，坚守初心使命，勇于担当作为，不断推动林草事业高质量发展，为建设生态文明和美丽中国作出新的更大贡献。要坚定理想信念，坚持把学习教育贯穿始终，推动学习贯彻习近平新时代中国特色社会主义思想往深里走、往心里走、往实里走。要提高政治站位，切实增强“四个意识”，坚定“四个自信”，坚决做到“两个维护”。要坚守人民立场，自觉践行党的根本宗旨，真正按群众的期盼、意愿、要求和利益制定林草政策、安排林草工作。要敢于担当负责，把贯彻落实习近平总书记关于林业草原工作的重要指示批示</w:t>
      </w:r>
      <w:r w:rsidRPr="00097FAF">
        <w:rPr>
          <w:rFonts w:asciiTheme="majorEastAsia" w:eastAsiaTheme="majorEastAsia" w:hAnsiTheme="majorEastAsia" w:cs="宋体"/>
          <w:kern w:val="0"/>
          <w:sz w:val="24"/>
          <w:szCs w:val="24"/>
        </w:rPr>
        <w:lastRenderedPageBreak/>
        <w:t>作为重大政治任务，把破解林业草原发展难题作为当前工作的重中之重，强化责任担当，以钉钉子精神不折不扣抓好落实。要保持清正廉洁，牢固树立纪律意识、规矩意识，知敬畏、存戒惧、守底线，清白做人、干净做事，始终保持为民务实清廉的政治本色</w:t>
      </w:r>
      <w:r w:rsidRPr="00097FAF">
        <w:rPr>
          <w:rFonts w:asciiTheme="majorEastAsia" w:eastAsiaTheme="majorEastAsia" w:hAnsiTheme="majorEastAsia" w:cs="宋体" w:hint="eastAsia"/>
          <w:kern w:val="0"/>
          <w:sz w:val="24"/>
          <w:szCs w:val="24"/>
        </w:rPr>
        <w:t>。</w:t>
      </w:r>
    </w:p>
    <w:p w:rsidR="00AE1A9C" w:rsidRPr="00097FAF" w:rsidRDefault="00AE1A9C" w:rsidP="00097FAF">
      <w:pPr>
        <w:widowControl/>
        <w:spacing w:beforeLines="100" w:afterLines="100" w:line="388" w:lineRule="exact"/>
        <w:jc w:val="center"/>
        <w:rPr>
          <w:rFonts w:asciiTheme="majorEastAsia" w:eastAsiaTheme="majorEastAsia" w:hAnsiTheme="majorEastAsia" w:cs="宋体"/>
          <w:bCs/>
          <w:w w:val="90"/>
          <w:kern w:val="0"/>
          <w:sz w:val="28"/>
          <w:szCs w:val="28"/>
        </w:rPr>
      </w:pPr>
      <w:r w:rsidRPr="00097FAF">
        <w:rPr>
          <w:rFonts w:asciiTheme="majorEastAsia" w:eastAsiaTheme="majorEastAsia" w:hAnsiTheme="majorEastAsia" w:cs="宋体" w:hint="eastAsia"/>
          <w:bCs/>
          <w:w w:val="90"/>
          <w:kern w:val="0"/>
          <w:sz w:val="28"/>
          <w:szCs w:val="28"/>
        </w:rPr>
        <w:t>我国与56个“一带一路”国家签署双边林业合作协议</w:t>
      </w:r>
    </w:p>
    <w:p w:rsidR="00AE1A9C" w:rsidRPr="00097FAF" w:rsidRDefault="00AE1A9C" w:rsidP="00097FAF">
      <w:pPr>
        <w:widowControl/>
        <w:spacing w:line="400" w:lineRule="exact"/>
        <w:ind w:firstLineChars="200" w:firstLine="480"/>
        <w:rPr>
          <w:rFonts w:asciiTheme="majorEastAsia" w:eastAsiaTheme="majorEastAsia" w:hAnsiTheme="majorEastAsia" w:cs="宋体"/>
          <w:kern w:val="0"/>
          <w:sz w:val="24"/>
          <w:szCs w:val="24"/>
        </w:rPr>
      </w:pPr>
      <w:r w:rsidRPr="00097FAF">
        <w:rPr>
          <w:rFonts w:asciiTheme="majorEastAsia" w:eastAsiaTheme="majorEastAsia" w:hAnsiTheme="majorEastAsia" w:cs="宋体" w:hint="eastAsia"/>
          <w:kern w:val="0"/>
          <w:sz w:val="24"/>
          <w:szCs w:val="24"/>
        </w:rPr>
        <w:t>“一带一路”倡议提出以来，我国林业草原部门积极建立合作机制，深化伙伴关系，与“一带一路”国家开展务实合作，取得了显著成效。</w:t>
      </w:r>
      <w:r w:rsidRPr="00097FAF">
        <w:rPr>
          <w:rFonts w:asciiTheme="majorEastAsia" w:eastAsiaTheme="majorEastAsia" w:hAnsiTheme="majorEastAsia" w:cs="宋体" w:hint="eastAsia"/>
          <w:kern w:val="0"/>
          <w:sz w:val="24"/>
          <w:szCs w:val="24"/>
        </w:rPr>
        <w:br/>
        <w:t xml:space="preserve">　　在双边合作方面，我国与56个“一带一路”国家签署了双边林业合作协议，并加强与各国的林业政策对话和务实合作。在区域合作方面，我国与有关国家和国际组织建立了中国-中东欧林业合作协调机制、中国-东盟林业合作论坛、中国-大中亚地区林业部长级会议机制等。在多边合作方面，我国通过亚太森林组织与有关发展中经济体合作，与国际竹藤组织及其成员国密切合作，与联合国防治荒漠化公约秘书处合作建立了“一带一路”防治荒漠化合作机制。</w:t>
      </w:r>
      <w:r w:rsidRPr="00097FAF">
        <w:rPr>
          <w:rFonts w:asciiTheme="majorEastAsia" w:eastAsiaTheme="majorEastAsia" w:hAnsiTheme="majorEastAsia" w:cs="宋体" w:hint="eastAsia"/>
          <w:kern w:val="0"/>
          <w:sz w:val="24"/>
          <w:szCs w:val="24"/>
        </w:rPr>
        <w:br/>
        <w:t xml:space="preserve">　　国家林业和草原局利用官方发展援助资金、澜湄合作专项基金、亚洲区域合作专项资金等，与有关国家在森林生态保护与修复、荒漠化综合治理、野生动植物保护、边境森林草原防火等领域开展合作，分享中国的经验和技术，支持“一带一路”国家改善生态环境。积极争取中国南南合作基金的支持，推荐联合国防治荒漠化公约秘书处、联合国环境规划署世界保护监测中心等13家有关国际组织、科研机构、社团组织和企业作为南南合作基金的项目申报机构。</w:t>
      </w:r>
      <w:r w:rsidRPr="00097FAF">
        <w:rPr>
          <w:rFonts w:asciiTheme="majorEastAsia" w:eastAsiaTheme="majorEastAsia" w:hAnsiTheme="majorEastAsia" w:cs="宋体" w:hint="eastAsia"/>
          <w:kern w:val="0"/>
          <w:sz w:val="24"/>
          <w:szCs w:val="24"/>
        </w:rPr>
        <w:br/>
        <w:t xml:space="preserve">　　2012年以来，我国为包括“一带一路”国家在内的106个发展中国家培训林业管理与技术人员3000多人次，利用多种形式对林业企业境外投资开展培训和宣传。目前，中国企业在境外的大中型林业投资合作项目近200个，涉及森林资源培育、木材和林产品加工、林业机械等领域，为东道国提供3万多个就业岗位。</w:t>
      </w:r>
      <w:r w:rsidRPr="00097FAF">
        <w:rPr>
          <w:rFonts w:asciiTheme="majorEastAsia" w:eastAsiaTheme="majorEastAsia" w:hAnsiTheme="majorEastAsia" w:cs="宋体" w:hint="eastAsia"/>
          <w:kern w:val="0"/>
          <w:sz w:val="24"/>
          <w:szCs w:val="24"/>
        </w:rPr>
        <w:br/>
        <w:t xml:space="preserve">　　我国与有关国家签署了打击木材非法采伐和相关贸易的合作备忘录，积极参与APEC打击非法采伐及相关贸易专家组机制、中欧森林执法与行政管理双边协调机制，严厉打击木材非法采伐和相关贸易。与有关国际组织合作打击包括虎豹象犀牛等濒危物种在内的野生动物非法贸易，连续几年对非洲和“一带一路”国家的中资企业和出境公民开展野生动植物保护宣传。</w:t>
      </w:r>
    </w:p>
    <w:p w:rsidR="00B21281" w:rsidRPr="00097FAF" w:rsidRDefault="00B21281" w:rsidP="00097FAF">
      <w:pPr>
        <w:widowControl/>
        <w:spacing w:beforeLines="100" w:afterLines="100" w:line="388" w:lineRule="exact"/>
        <w:jc w:val="center"/>
        <w:rPr>
          <w:rFonts w:asciiTheme="majorEastAsia" w:eastAsiaTheme="majorEastAsia" w:hAnsiTheme="majorEastAsia" w:cs="宋体"/>
          <w:bCs/>
          <w:kern w:val="0"/>
          <w:sz w:val="28"/>
          <w:szCs w:val="28"/>
        </w:rPr>
      </w:pPr>
      <w:r w:rsidRPr="00097FAF">
        <w:rPr>
          <w:rFonts w:asciiTheme="majorEastAsia" w:eastAsiaTheme="majorEastAsia" w:hAnsiTheme="majorEastAsia" w:cs="宋体"/>
          <w:bCs/>
          <w:kern w:val="0"/>
          <w:sz w:val="28"/>
          <w:szCs w:val="28"/>
        </w:rPr>
        <w:t>全球猛禽种类与数量严重减少</w:t>
      </w:r>
    </w:p>
    <w:p w:rsidR="00B21281" w:rsidRPr="00097FAF" w:rsidRDefault="00B21281" w:rsidP="00097FAF">
      <w:pPr>
        <w:spacing w:beforeLines="100" w:afterLines="100" w:line="400" w:lineRule="exact"/>
        <w:ind w:firstLineChars="200" w:firstLine="480"/>
        <w:rPr>
          <w:rFonts w:asciiTheme="majorEastAsia" w:eastAsiaTheme="majorEastAsia" w:hAnsiTheme="majorEastAsia" w:cs="宋体"/>
          <w:kern w:val="0"/>
          <w:sz w:val="24"/>
          <w:szCs w:val="24"/>
        </w:rPr>
      </w:pPr>
      <w:r w:rsidRPr="00097FAF">
        <w:rPr>
          <w:rFonts w:asciiTheme="majorEastAsia" w:eastAsiaTheme="majorEastAsia" w:hAnsiTheme="majorEastAsia" w:cs="宋体"/>
          <w:kern w:val="0"/>
          <w:sz w:val="24"/>
          <w:szCs w:val="24"/>
        </w:rPr>
        <w:t>日本林业协会《森林与林业》杂志报道,据总部设在英国的皇家鸟类保护协会最近公布的研究报告显示，栖息在世界各地的猛禽，如鹫、鹰、猫头鹰等约有 500 多种，其中的18%濒临灭绝，个体数量也已减少了52%。 在日本，34 种猛禽中有 14 种</w:t>
      </w:r>
      <w:r w:rsidRPr="00097FAF">
        <w:rPr>
          <w:rFonts w:asciiTheme="majorEastAsia" w:eastAsiaTheme="majorEastAsia" w:hAnsiTheme="majorEastAsia" w:cs="宋体"/>
          <w:kern w:val="0"/>
          <w:sz w:val="24"/>
          <w:szCs w:val="24"/>
        </w:rPr>
        <w:lastRenderedPageBreak/>
        <w:t>猛禽的数量呈减少倾向。其中，北海道鸱鸺等 3 种猛禽面临着濒临灭绝的危险</w:t>
      </w:r>
      <w:r w:rsidRPr="00097FAF">
        <w:rPr>
          <w:rFonts w:asciiTheme="majorEastAsia" w:eastAsiaTheme="majorEastAsia" w:hAnsiTheme="majorEastAsia" w:cs="宋体" w:hint="eastAsia"/>
          <w:kern w:val="0"/>
          <w:sz w:val="24"/>
          <w:szCs w:val="24"/>
        </w:rPr>
        <w:t>。</w:t>
      </w:r>
    </w:p>
    <w:p w:rsidR="00B21281" w:rsidRPr="00097FAF" w:rsidRDefault="00B21281" w:rsidP="00097FAF">
      <w:pPr>
        <w:widowControl/>
        <w:spacing w:beforeLines="100" w:afterLines="50" w:line="400" w:lineRule="exact"/>
        <w:jc w:val="center"/>
        <w:rPr>
          <w:rFonts w:asciiTheme="majorEastAsia" w:eastAsiaTheme="majorEastAsia" w:hAnsiTheme="majorEastAsia" w:cs="宋体"/>
          <w:bCs/>
          <w:kern w:val="0"/>
          <w:sz w:val="28"/>
          <w:szCs w:val="28"/>
        </w:rPr>
      </w:pPr>
      <w:r w:rsidRPr="00097FAF">
        <w:rPr>
          <w:rFonts w:asciiTheme="majorEastAsia" w:eastAsiaTheme="majorEastAsia" w:hAnsiTheme="majorEastAsia" w:cs="宋体" w:hint="eastAsia"/>
          <w:bCs/>
          <w:kern w:val="0"/>
          <w:sz w:val="28"/>
          <w:szCs w:val="28"/>
        </w:rPr>
        <w:t>我国野生东北虎豹种群逐渐扩大</w:t>
      </w:r>
    </w:p>
    <w:p w:rsidR="00B21281" w:rsidRPr="00097FAF" w:rsidRDefault="00B21281" w:rsidP="00097FAF">
      <w:pPr>
        <w:spacing w:beforeLines="100" w:after="100" w:line="400" w:lineRule="exact"/>
        <w:ind w:firstLineChars="200" w:firstLine="480"/>
        <w:rPr>
          <w:rFonts w:asciiTheme="majorEastAsia" w:eastAsiaTheme="majorEastAsia" w:hAnsiTheme="majorEastAsia" w:cs="宋体"/>
          <w:kern w:val="0"/>
          <w:sz w:val="24"/>
          <w:szCs w:val="24"/>
        </w:rPr>
      </w:pPr>
      <w:r w:rsidRPr="00097FAF">
        <w:rPr>
          <w:rFonts w:asciiTheme="majorEastAsia" w:eastAsiaTheme="majorEastAsia" w:hAnsiTheme="majorEastAsia" w:cs="宋体" w:hint="eastAsia"/>
          <w:kern w:val="0"/>
          <w:sz w:val="24"/>
          <w:szCs w:val="24"/>
        </w:rPr>
        <w:t>7月29日是第九个“世界老虎日”。我国高度重视虎豹等野生动物保护工作，经过多年努力，大型猫科动物栖息地明显改善，野生东北虎和东北豹种群开始扩大，野生东北虎数量逐渐增加，野生东北豹数量稳中有升，虎豹保护工作取得了明显成效。</w:t>
      </w:r>
      <w:r w:rsidRPr="00097FAF">
        <w:rPr>
          <w:rFonts w:asciiTheme="majorEastAsia" w:eastAsiaTheme="majorEastAsia" w:hAnsiTheme="majorEastAsia" w:cs="宋体" w:hint="eastAsia"/>
          <w:kern w:val="0"/>
          <w:sz w:val="24"/>
          <w:szCs w:val="24"/>
        </w:rPr>
        <w:br/>
        <w:t xml:space="preserve">　　在7月28日召开的2019虎豹跨境保护国际研讨会上，国家林草局猫科动物研究中心常务副主任、东北林业大学教授姜广顺介绍，2013年，黑龙江省东宁市首次发现东北豹繁殖家族，比俄罗斯最北端的繁殖家族还要靠北50公里左右。研究发现，中国有2万平方公里的栖息地适宜东北豹的生存，理论上，有可容纳190只东北豹存在的能力。近年来，东北虎豹国家公园体制试点区域内屡次发现东北虎繁殖家庭。国家林草局东北虎豹监测与研究中心副主任冯利民认为，这说明中国东北虎种群繁殖力旺盛，东北虎豹国家公园内的东北虎种群迎来了一次比较集中的繁殖高峰期。</w:t>
      </w:r>
      <w:r w:rsidRPr="00097FAF">
        <w:rPr>
          <w:rFonts w:asciiTheme="majorEastAsia" w:eastAsiaTheme="majorEastAsia" w:hAnsiTheme="majorEastAsia" w:cs="宋体" w:hint="eastAsia"/>
          <w:kern w:val="0"/>
          <w:sz w:val="24"/>
          <w:szCs w:val="24"/>
        </w:rPr>
        <w:br/>
        <w:t xml:space="preserve">　　我国分布有东北虎、华南虎、印支虎、孟加拉虎4个虎亚种，东北豹、华北豹、印支豹、印度豹4个豹亚种。作为旗舰物种，虎豹是自然生态系统健康稳定的重要标志，具有很高的保护价值。截至2018年6月，我国已建立的474个国家级自然保护地中，至少有95处保护地含有虎豹重要栖息地。10个国家公园体制试点中，有一半和大型猫科动物有关。通过保护，近年来中国东北林区黑熊、野猪、狍子、野鹿等动物日渐增多，为东北虎豹提供了生存条件。</w:t>
      </w:r>
      <w:r w:rsidRPr="00097FAF">
        <w:rPr>
          <w:rFonts w:asciiTheme="majorEastAsia" w:eastAsiaTheme="majorEastAsia" w:hAnsiTheme="majorEastAsia" w:cs="宋体" w:hint="eastAsia"/>
          <w:kern w:val="0"/>
          <w:sz w:val="24"/>
          <w:szCs w:val="24"/>
        </w:rPr>
        <w:br/>
        <w:t xml:space="preserve">　　通过各方面共同努力，全球虎豹等大型猫科动物保护取得了明显成效，但仍然面临栖息地面积不足、过于分散等突出问题，虎豹等大型猫科动物尚未完全摆脱濒危状态。专家认为，东北虎豹的保护恢复涉及栖息地恢复与连通、猎物种群监测与恢复、控制盗猎等问题，解决这些问题涉及的管理和技术问题复杂，需要加强国际交流与合作。</w:t>
      </w:r>
    </w:p>
    <w:p w:rsidR="0068719A" w:rsidRPr="00097FAF" w:rsidRDefault="0068719A" w:rsidP="00097FAF">
      <w:pPr>
        <w:widowControl/>
        <w:spacing w:beforeLines="100" w:afterLines="100" w:line="388" w:lineRule="exact"/>
        <w:jc w:val="center"/>
        <w:rPr>
          <w:rFonts w:asciiTheme="majorEastAsia" w:eastAsiaTheme="majorEastAsia" w:hAnsiTheme="majorEastAsia" w:cs="宋体"/>
          <w:bCs/>
          <w:kern w:val="0"/>
          <w:sz w:val="28"/>
          <w:szCs w:val="28"/>
        </w:rPr>
      </w:pPr>
      <w:r w:rsidRPr="00097FAF">
        <w:rPr>
          <w:rFonts w:asciiTheme="majorEastAsia" w:eastAsiaTheme="majorEastAsia" w:hAnsiTheme="majorEastAsia" w:cs="宋体"/>
          <w:bCs/>
          <w:kern w:val="0"/>
          <w:sz w:val="28"/>
          <w:szCs w:val="28"/>
        </w:rPr>
        <w:t>全国草原综合植被盖度达55.7%</w:t>
      </w:r>
    </w:p>
    <w:p w:rsidR="0068719A" w:rsidRPr="00097FAF" w:rsidRDefault="0068719A" w:rsidP="00097FAF">
      <w:pPr>
        <w:widowControl/>
        <w:spacing w:line="400" w:lineRule="exact"/>
        <w:ind w:firstLineChars="200" w:firstLine="480"/>
        <w:rPr>
          <w:rFonts w:asciiTheme="majorEastAsia" w:eastAsiaTheme="majorEastAsia" w:hAnsiTheme="majorEastAsia" w:cs="宋体"/>
          <w:kern w:val="0"/>
          <w:sz w:val="24"/>
          <w:szCs w:val="24"/>
        </w:rPr>
      </w:pPr>
      <w:r w:rsidRPr="00097FAF">
        <w:rPr>
          <w:rFonts w:asciiTheme="majorEastAsia" w:eastAsiaTheme="majorEastAsia" w:hAnsiTheme="majorEastAsia" w:cs="宋体"/>
          <w:kern w:val="0"/>
          <w:sz w:val="24"/>
          <w:szCs w:val="24"/>
        </w:rPr>
        <w:t>在内蒙古锡林浩特召开的全国草原工作会议上了解到，我国不断加强草原生态保护修复，2018年，全国草原综合植被盖度达55.7%，比2011年增加6.7个百分点。今后，我国将不断改善草原生态状况，持续提升草原生态功能。力争到2025年，全国草原退化趋势总体得到遏制，草原综合植被盖度提高到57%以上，草原生态持续改善，草原质量稳步提升；到2035年，退化草原基本得到治理，草原综合植被盖度稳定在60%以上，草原生态功能和生产功能显著提升。</w:t>
      </w:r>
      <w:r w:rsidRPr="00097FAF">
        <w:rPr>
          <w:rFonts w:asciiTheme="majorEastAsia" w:eastAsiaTheme="majorEastAsia" w:hAnsiTheme="majorEastAsia" w:cs="宋体"/>
          <w:kern w:val="0"/>
          <w:sz w:val="24"/>
          <w:szCs w:val="24"/>
        </w:rPr>
        <w:br/>
        <w:t xml:space="preserve">　　草原是我国面积最大的陆地生态系统，是重要的水源涵养区、生物基因库和储碳库。我国草原涵养水源能力是农田的40-100倍，是森林的0.5-3倍，拥有1.7万余</w:t>
      </w:r>
      <w:r w:rsidRPr="00097FAF">
        <w:rPr>
          <w:rFonts w:asciiTheme="majorEastAsia" w:eastAsiaTheme="majorEastAsia" w:hAnsiTheme="majorEastAsia" w:cs="宋体"/>
          <w:kern w:val="0"/>
          <w:sz w:val="24"/>
          <w:szCs w:val="24"/>
        </w:rPr>
        <w:lastRenderedPageBreak/>
        <w:t>种动植物，草地总碳储量约占全球草地碳储量的8%。草原也是重要的生产资料，我国268个牧区和半牧区县中，很多贫困县牧民90%的收入来自草原。</w:t>
      </w:r>
      <w:r w:rsidRPr="00097FAF">
        <w:rPr>
          <w:rFonts w:asciiTheme="majorEastAsia" w:eastAsiaTheme="majorEastAsia" w:hAnsiTheme="majorEastAsia" w:cs="宋体"/>
          <w:kern w:val="0"/>
          <w:sz w:val="24"/>
          <w:szCs w:val="24"/>
        </w:rPr>
        <w:br/>
        <w:t xml:space="preserve">　　党的十八大以来，我国不断加强草原保护管理，积极推进草原生态保护修复。2018年，全国天然草原鲜草总产量11亿吨，已连续8年保持在10亿吨以上。全国重点天然草原牲畜超载率为10.2%，比2011年下降17.8个百分点。草原承包经营面积43亿亩，占草原总面积的73%。2013-2018年，中央累计安排草原生态建设项目投资400多亿元，目前已形成以退牧还草、退耕还林还草、京津风沙源治理、石漠化治理等为主体，草原防火防灾、监测预警、草种基地建设等为支撑的草原工程体系，有力促进了草原生态保护修复。与非工程区相比，工程区草原植被盖度平均高10个百分点以上，鲜草年产量高50%以上</w:t>
      </w:r>
      <w:r w:rsidRPr="00097FAF">
        <w:rPr>
          <w:rFonts w:asciiTheme="majorEastAsia" w:eastAsiaTheme="majorEastAsia" w:hAnsiTheme="majorEastAsia" w:cs="宋体" w:hint="eastAsia"/>
          <w:kern w:val="0"/>
          <w:sz w:val="24"/>
          <w:szCs w:val="24"/>
        </w:rPr>
        <w:t>。</w:t>
      </w:r>
    </w:p>
    <w:p w:rsidR="00F83241" w:rsidRPr="00097FAF" w:rsidRDefault="00F83241" w:rsidP="00097FAF">
      <w:pPr>
        <w:widowControl/>
        <w:spacing w:beforeLines="100" w:afterLines="100" w:line="388" w:lineRule="exact"/>
        <w:jc w:val="center"/>
        <w:rPr>
          <w:rFonts w:asciiTheme="majorEastAsia" w:eastAsiaTheme="majorEastAsia" w:hAnsiTheme="majorEastAsia" w:cs="宋体"/>
          <w:bCs/>
          <w:kern w:val="0"/>
          <w:sz w:val="28"/>
          <w:szCs w:val="28"/>
        </w:rPr>
      </w:pPr>
      <w:r w:rsidRPr="00097FAF">
        <w:rPr>
          <w:rFonts w:asciiTheme="majorEastAsia" w:eastAsiaTheme="majorEastAsia" w:hAnsiTheme="majorEastAsia" w:cs="宋体"/>
          <w:bCs/>
          <w:kern w:val="0"/>
          <w:sz w:val="28"/>
          <w:szCs w:val="28"/>
        </w:rPr>
        <w:t>中国20年退耕还林还草5亿多亩</w:t>
      </w:r>
    </w:p>
    <w:p w:rsidR="00F83241" w:rsidRPr="00097FAF" w:rsidRDefault="00F83241" w:rsidP="00097FAF">
      <w:pPr>
        <w:widowControl/>
        <w:spacing w:line="400" w:lineRule="exact"/>
        <w:ind w:firstLineChars="200" w:firstLine="480"/>
        <w:rPr>
          <w:rFonts w:asciiTheme="majorEastAsia" w:eastAsiaTheme="majorEastAsia" w:hAnsiTheme="majorEastAsia" w:cs="宋体"/>
          <w:kern w:val="0"/>
          <w:sz w:val="24"/>
          <w:szCs w:val="24"/>
        </w:rPr>
      </w:pPr>
      <w:r w:rsidRPr="00097FAF">
        <w:rPr>
          <w:rFonts w:asciiTheme="majorEastAsia" w:eastAsiaTheme="majorEastAsia" w:hAnsiTheme="majorEastAsia" w:cs="宋体"/>
          <w:kern w:val="0"/>
          <w:sz w:val="24"/>
          <w:szCs w:val="24"/>
        </w:rPr>
        <w:t>国家林业和草原局7月9日举办的新闻发布会公布，退耕还林工程实施20年来，我国已累计退耕还林还草5亿多亩，增加林地面积5.02亿亩、人工草地面积502.61万亩，分别占人工林面积、人工草地面积的42.5%、2.2%，工程总投入超过5000亿元。</w:t>
      </w:r>
    </w:p>
    <w:p w:rsidR="00F83241" w:rsidRPr="00097FAF" w:rsidRDefault="00F83241" w:rsidP="00EA6A79">
      <w:pPr>
        <w:widowControl/>
        <w:spacing w:line="400" w:lineRule="exact"/>
        <w:rPr>
          <w:rFonts w:asciiTheme="majorEastAsia" w:eastAsiaTheme="majorEastAsia" w:hAnsiTheme="majorEastAsia" w:cs="宋体"/>
          <w:kern w:val="0"/>
          <w:sz w:val="24"/>
          <w:szCs w:val="24"/>
        </w:rPr>
      </w:pPr>
      <w:r w:rsidRPr="00097FAF">
        <w:rPr>
          <w:rFonts w:asciiTheme="majorEastAsia" w:eastAsiaTheme="majorEastAsia" w:hAnsiTheme="majorEastAsia" w:cs="宋体" w:hint="eastAsia"/>
          <w:kern w:val="0"/>
          <w:sz w:val="24"/>
          <w:szCs w:val="24"/>
        </w:rPr>
        <w:t xml:space="preserve">    </w:t>
      </w:r>
      <w:r w:rsidRPr="00097FAF">
        <w:rPr>
          <w:rFonts w:asciiTheme="majorEastAsia" w:eastAsiaTheme="majorEastAsia" w:hAnsiTheme="majorEastAsia" w:cs="宋体"/>
          <w:kern w:val="0"/>
          <w:sz w:val="24"/>
          <w:szCs w:val="24"/>
        </w:rPr>
        <w:t>在1999年启动实施退耕还林工程的基础上，2014年，国家作出了实施新一轮退耕还林还草的决定。6年来，全国共安排新一轮退耕还林还草任务5989.49万亩，其中还林5486.88万亩、还草502.61万亩，中央已投入687.6亿元，工程实施规模由规划的4240万亩扩大到近8000万亩，实施省份由2014年的14个省（区、市）扩大到22个省（区、市）和新疆生产建设兵团。2017年起，退耕还草补助标准由每亩800元提高到1000元，退耕还林种苗造林费补助由每亩300元提高到400元，使工程总补助标准达到每亩1600元。</w:t>
      </w:r>
    </w:p>
    <w:p w:rsidR="00F83241" w:rsidRPr="00097FAF" w:rsidRDefault="00F83241" w:rsidP="00EA6A79">
      <w:pPr>
        <w:pStyle w:val="2"/>
        <w:shd w:val="clear" w:color="auto" w:fill="FFFFFF"/>
        <w:spacing w:before="0" w:beforeAutospacing="0" w:after="0" w:afterAutospacing="0" w:line="400" w:lineRule="exact"/>
        <w:jc w:val="both"/>
        <w:rPr>
          <w:rFonts w:asciiTheme="majorEastAsia" w:eastAsiaTheme="majorEastAsia" w:hAnsiTheme="majorEastAsia"/>
        </w:rPr>
      </w:pPr>
      <w:r w:rsidRPr="00097FAF">
        <w:rPr>
          <w:rFonts w:asciiTheme="majorEastAsia" w:eastAsiaTheme="majorEastAsia" w:hAnsiTheme="majorEastAsia"/>
        </w:rPr>
        <w:t xml:space="preserve">　　两轮退耕还林工程的实施，使工程区森林覆盖率平均提高了4个多百分点，对我国新增绿量和地球变得更绿作出了重大贡献。按照2016年现价评估，退耕还林工程每年产生的生态效益总价值量为1.38万亿元，相当于工程总投入的2.7倍。其中，涵养水源4490亿元、保育土壤1146亿元、固碳释氧2199亿元、林木积累营养物质143亿元、净化大气环境3438亿元、生物多样性保护1802亿元、森林防护606亿元。陕西延安自1999年以来，累计退耕还林1077万亩，植被覆盖率从退耕前的46%提高到2017年的81.3%，绿色边界向北推移400多公里，土壤侵蚀模数由每年每平方公里9000吨降为1077吨，年入黄泥沙由2.58亿吨降到0.31亿吨，过去水土流失严重的黄土高原如今为世界提供了生态修复的成功样本。</w:t>
      </w:r>
      <w:r w:rsidRPr="00097FAF">
        <w:rPr>
          <w:rFonts w:asciiTheme="majorEastAsia" w:eastAsiaTheme="majorEastAsia" w:hAnsiTheme="majorEastAsia"/>
        </w:rPr>
        <w:br/>
        <w:t xml:space="preserve">　　退耕还林还草不仅使3200万农户从政策补助中户均直接受益9800多元，也有效调整了农村产业结构，培育了生态经济型的后续产业，促进了农村富余劳动力的转移。新一轮退耕还林工程不再限定还经济林的比例后，仅2016年全国退耕还经济林就达818万亩，占年度总任务的61%，以此为基础发展起来的林特产品和休闲观光旅游产</w:t>
      </w:r>
      <w:r w:rsidRPr="00097FAF">
        <w:rPr>
          <w:rFonts w:asciiTheme="majorEastAsia" w:eastAsiaTheme="majorEastAsia" w:hAnsiTheme="majorEastAsia"/>
        </w:rPr>
        <w:lastRenderedPageBreak/>
        <w:t>业，成为农民致富的新途径。据国家统计局对全国退耕还林（草）农户的监测，2016年退耕农户人均可支配收入10204元，比2013年增加3381元，年均增长14.4%，比同期全国农村居民收入增速高2.8个百分点，其中经营净收入、转移净收入增速分别高4.4个百分点和5.9个百分点。仅四川省，就有400多万个丘陵、盆地周围地区的劳动力因实施退耕还林得以转移，外出务工年创收217亿元。</w:t>
      </w:r>
      <w:r w:rsidRPr="00097FAF">
        <w:rPr>
          <w:rFonts w:asciiTheme="majorEastAsia" w:eastAsiaTheme="majorEastAsia" w:hAnsiTheme="majorEastAsia"/>
        </w:rPr>
        <w:br/>
        <w:t xml:space="preserve">　　通过实施退耕还林还草，显著推动了集中连片特困地区脱贫致富。据国家林草局对100个样本县的监测，新一轮退耕还林还草对建档立卡贫困户的覆盖率达18.7%，其中重庆城口、甘肃环县和会宁3个县分别达48%、49%和39%。2016年-2018年，全国共安排集中连片特殊困难地区有关县和国家扶贫开发工作重点县退耕还林还草任务2946.6万亩，占3年总任务的近3/4。贵州毕节实施新一轮退耕还林工程177.2万亩，覆盖了92.5%的贫困乡镇、49.2%的贫困村和32.7%的贫困人口。湖北恩施引导退耕户发展林药、林菌、林菜等产业基地12万亩，年产值3亿元，带动2000多户贫困户户均增收4000元</w:t>
      </w:r>
      <w:r w:rsidRPr="00097FAF">
        <w:rPr>
          <w:rFonts w:asciiTheme="majorEastAsia" w:eastAsiaTheme="majorEastAsia" w:hAnsiTheme="majorEastAsia" w:hint="eastAsia"/>
        </w:rPr>
        <w:t>。</w:t>
      </w:r>
    </w:p>
    <w:p w:rsidR="00275AE7" w:rsidRPr="00097FAF" w:rsidRDefault="00275AE7" w:rsidP="00097FAF">
      <w:pPr>
        <w:widowControl/>
        <w:spacing w:beforeLines="100" w:afterLines="100" w:line="388" w:lineRule="exact"/>
        <w:jc w:val="center"/>
        <w:rPr>
          <w:rFonts w:asciiTheme="majorEastAsia" w:eastAsiaTheme="majorEastAsia" w:hAnsiTheme="majorEastAsia" w:cs="宋体"/>
          <w:bCs/>
          <w:kern w:val="0"/>
          <w:sz w:val="28"/>
          <w:szCs w:val="28"/>
        </w:rPr>
      </w:pPr>
      <w:r w:rsidRPr="00097FAF">
        <w:rPr>
          <w:rFonts w:asciiTheme="majorEastAsia" w:eastAsiaTheme="majorEastAsia" w:hAnsiTheme="majorEastAsia" w:cs="宋体" w:hint="eastAsia"/>
          <w:bCs/>
          <w:kern w:val="0"/>
          <w:sz w:val="28"/>
          <w:szCs w:val="28"/>
        </w:rPr>
        <w:t>吉林汪清天桥岭湿地学校挂牌</w:t>
      </w:r>
    </w:p>
    <w:p w:rsidR="00275AE7" w:rsidRPr="00097FAF" w:rsidRDefault="00275AE7" w:rsidP="00097FAF">
      <w:pPr>
        <w:pStyle w:val="a8"/>
        <w:shd w:val="clear" w:color="auto" w:fill="FFFFFF"/>
        <w:spacing w:before="0" w:beforeAutospacing="0" w:after="0" w:afterAutospacing="0" w:line="400" w:lineRule="exact"/>
        <w:ind w:firstLineChars="200" w:firstLine="480"/>
        <w:jc w:val="both"/>
        <w:rPr>
          <w:rFonts w:asciiTheme="majorEastAsia" w:eastAsiaTheme="majorEastAsia" w:hAnsiTheme="majorEastAsia"/>
        </w:rPr>
      </w:pPr>
      <w:r w:rsidRPr="00097FAF">
        <w:rPr>
          <w:rFonts w:asciiTheme="majorEastAsia" w:eastAsiaTheme="majorEastAsia" w:hAnsiTheme="majorEastAsia" w:hint="eastAsia"/>
        </w:rPr>
        <w:t>6月20日，吉林省汪清县天桥岭湿地学校挂牌。这是吉林第六所湿地学校、第一所山区湿地学校。</w:t>
      </w:r>
    </w:p>
    <w:p w:rsidR="00275AE7" w:rsidRPr="00097FAF" w:rsidRDefault="00275AE7" w:rsidP="00EA6A79">
      <w:pPr>
        <w:pStyle w:val="a8"/>
        <w:shd w:val="clear" w:color="auto" w:fill="FFFFFF"/>
        <w:spacing w:before="0" w:beforeAutospacing="0" w:after="0" w:afterAutospacing="0" w:line="400" w:lineRule="exact"/>
        <w:jc w:val="both"/>
        <w:rPr>
          <w:rFonts w:asciiTheme="majorEastAsia" w:eastAsiaTheme="majorEastAsia" w:hAnsiTheme="majorEastAsia"/>
        </w:rPr>
      </w:pPr>
      <w:r w:rsidRPr="00097FAF">
        <w:rPr>
          <w:rFonts w:asciiTheme="majorEastAsia" w:eastAsiaTheme="majorEastAsia" w:hAnsiTheme="majorEastAsia" w:hint="eastAsia"/>
        </w:rPr>
        <w:t xml:space="preserve">　　吉林是湿地大省，现有湿地172.8万公顷，其中自然湿地102.5万公顷。由于湿地类型丰富、分布范围广，多年来，全省已建立湿地自然保护区26个，建立湿地公园33个。</w:t>
      </w:r>
    </w:p>
    <w:p w:rsidR="00275AE7" w:rsidRPr="00097FAF" w:rsidRDefault="00275AE7" w:rsidP="00097FAF">
      <w:pPr>
        <w:widowControl/>
        <w:spacing w:line="400" w:lineRule="exact"/>
        <w:ind w:firstLineChars="200" w:firstLine="480"/>
        <w:rPr>
          <w:rFonts w:asciiTheme="majorEastAsia" w:eastAsiaTheme="majorEastAsia" w:hAnsiTheme="majorEastAsia" w:cs="宋体"/>
          <w:kern w:val="0"/>
          <w:sz w:val="24"/>
          <w:szCs w:val="24"/>
        </w:rPr>
      </w:pPr>
      <w:r w:rsidRPr="00097FAF">
        <w:rPr>
          <w:rFonts w:asciiTheme="majorEastAsia" w:eastAsiaTheme="majorEastAsia" w:hAnsiTheme="majorEastAsia" w:cs="宋体" w:hint="eastAsia"/>
          <w:kern w:val="0"/>
          <w:sz w:val="24"/>
          <w:szCs w:val="24"/>
        </w:rPr>
        <w:t>为培养青少年湿地保护意识，吉林省湿地保护协会与世界自然基金会和省教育关心下一代工作委员会及湿地保护区、湿地公园合作，先后在向海、莫莫格等地成功创建了5所湿地学校。此次挂牌的天桥岭湿地学校，依托在汪清县境内的上屯湿地自然保护区和嘠呀河国家湿地公园建立。</w:t>
      </w:r>
    </w:p>
    <w:p w:rsidR="00565515" w:rsidRPr="00097FAF" w:rsidRDefault="00E35A84" w:rsidP="008D09F9">
      <w:pPr>
        <w:widowControl/>
        <w:spacing w:line="388" w:lineRule="exact"/>
        <w:ind w:firstLineChars="200" w:firstLine="480"/>
        <w:rPr>
          <w:rFonts w:asciiTheme="majorEastAsia" w:eastAsiaTheme="majorEastAsia" w:hAnsiTheme="majorEastAsia" w:cs="宋体"/>
          <w:kern w:val="0"/>
          <w:sz w:val="24"/>
          <w:szCs w:val="24"/>
        </w:rPr>
      </w:pPr>
      <w:r w:rsidRPr="00097FAF">
        <w:rPr>
          <w:rFonts w:asciiTheme="majorEastAsia" w:eastAsiaTheme="majorEastAsia" w:hAnsiTheme="majorEastAsia" w:cs="宋体"/>
          <w:bCs/>
          <w:kern w:val="0"/>
          <w:sz w:val="24"/>
          <w:szCs w:val="24"/>
        </w:rPr>
        <w:pict>
          <v:shape id="_x0000_s2078" type="#_x0000_t98" style="position:absolute;left:0;text-align:left;margin-left:2.55pt;margin-top:13.8pt;width:81.75pt;height:42.75pt;z-index:251672576">
            <v:textbox style="mso-next-textbox:#_x0000_s2078">
              <w:txbxContent>
                <w:p w:rsidR="003948E4" w:rsidRPr="003C3835" w:rsidRDefault="003948E4" w:rsidP="008E2BA2">
                  <w:pPr>
                    <w:rPr>
                      <w:b/>
                      <w:color w:val="984806" w:themeColor="accent6" w:themeShade="80"/>
                      <w:sz w:val="28"/>
                      <w:szCs w:val="28"/>
                    </w:rPr>
                  </w:pPr>
                  <w:r w:rsidRPr="003C3835">
                    <w:rPr>
                      <w:rFonts w:hint="eastAsia"/>
                      <w:b/>
                      <w:color w:val="984806" w:themeColor="accent6" w:themeShade="80"/>
                      <w:sz w:val="28"/>
                      <w:szCs w:val="28"/>
                    </w:rPr>
                    <w:t>科技资讯</w:t>
                  </w:r>
                </w:p>
              </w:txbxContent>
            </v:textbox>
          </v:shape>
        </w:pict>
      </w:r>
    </w:p>
    <w:p w:rsidR="00B21281" w:rsidRPr="00097FAF" w:rsidRDefault="00B21281" w:rsidP="00097FAF">
      <w:pPr>
        <w:widowControl/>
        <w:spacing w:beforeLines="50" w:afterLines="50" w:line="388" w:lineRule="exact"/>
        <w:jc w:val="center"/>
        <w:rPr>
          <w:rFonts w:asciiTheme="majorEastAsia" w:eastAsiaTheme="majorEastAsia" w:hAnsiTheme="majorEastAsia" w:cs="宋体"/>
          <w:bCs/>
          <w:kern w:val="0"/>
          <w:sz w:val="28"/>
          <w:szCs w:val="28"/>
        </w:rPr>
      </w:pPr>
    </w:p>
    <w:p w:rsidR="00B21281" w:rsidRPr="00097FAF" w:rsidRDefault="00B21281" w:rsidP="00097FAF">
      <w:pPr>
        <w:widowControl/>
        <w:spacing w:beforeLines="100" w:afterLines="100" w:line="388" w:lineRule="exact"/>
        <w:jc w:val="center"/>
        <w:rPr>
          <w:rFonts w:asciiTheme="majorEastAsia" w:eastAsiaTheme="majorEastAsia" w:hAnsiTheme="majorEastAsia" w:cs="宋体"/>
          <w:bCs/>
          <w:kern w:val="0"/>
          <w:sz w:val="28"/>
          <w:szCs w:val="28"/>
        </w:rPr>
      </w:pPr>
      <w:r w:rsidRPr="00097FAF">
        <w:rPr>
          <w:rFonts w:asciiTheme="majorEastAsia" w:eastAsiaTheme="majorEastAsia" w:hAnsiTheme="majorEastAsia" w:cs="宋体"/>
          <w:bCs/>
          <w:kern w:val="0"/>
          <w:sz w:val="28"/>
          <w:szCs w:val="28"/>
        </w:rPr>
        <w:t>国家级林草科研基地落户张家口</w:t>
      </w:r>
    </w:p>
    <w:p w:rsidR="00B21281" w:rsidRPr="00097FAF" w:rsidRDefault="00B21281" w:rsidP="00097FAF">
      <w:pPr>
        <w:widowControl/>
        <w:spacing w:line="400" w:lineRule="exact"/>
        <w:ind w:firstLineChars="200" w:firstLine="480"/>
        <w:rPr>
          <w:rFonts w:asciiTheme="majorEastAsia" w:eastAsiaTheme="majorEastAsia" w:hAnsiTheme="majorEastAsia" w:cs="宋体"/>
          <w:kern w:val="0"/>
          <w:sz w:val="24"/>
          <w:szCs w:val="24"/>
        </w:rPr>
      </w:pPr>
      <w:r w:rsidRPr="00097FAF">
        <w:rPr>
          <w:rFonts w:asciiTheme="majorEastAsia" w:eastAsiaTheme="majorEastAsia" w:hAnsiTheme="majorEastAsia" w:cs="宋体"/>
          <w:kern w:val="0"/>
          <w:sz w:val="24"/>
          <w:szCs w:val="24"/>
        </w:rPr>
        <w:t>中国·宣化林业科技实验示范基地、中国林业科学研究院宣化实验基地、国家林木种质资源平台宣化基地、国家林木遗传重点实验室宣化基地日前同时在张家口市宣化区揭牌。</w:t>
      </w:r>
    </w:p>
    <w:p w:rsidR="00B21281" w:rsidRPr="00097FAF" w:rsidRDefault="00B21281" w:rsidP="00097FAF">
      <w:pPr>
        <w:widowControl/>
        <w:spacing w:line="400" w:lineRule="exact"/>
        <w:ind w:firstLineChars="200" w:firstLine="480"/>
        <w:rPr>
          <w:rFonts w:asciiTheme="majorEastAsia" w:eastAsiaTheme="majorEastAsia" w:hAnsiTheme="majorEastAsia" w:cs="宋体"/>
          <w:kern w:val="0"/>
          <w:sz w:val="24"/>
          <w:szCs w:val="24"/>
        </w:rPr>
      </w:pPr>
      <w:r w:rsidRPr="00097FAF">
        <w:rPr>
          <w:rFonts w:asciiTheme="majorEastAsia" w:eastAsiaTheme="majorEastAsia" w:hAnsiTheme="majorEastAsia" w:cs="宋体"/>
          <w:kern w:val="0"/>
          <w:sz w:val="24"/>
          <w:szCs w:val="24"/>
        </w:rPr>
        <w:t>这个“四位一体”的国家级林业科研基地是张家口市政府与中国林业科学研究院开展合作共建的成果。建成后，这里将成为集林草科学研究、推广示范、产业孵化于一体的国家级林业和草原长期科研基地，开展林草种质资源保存、林草良种选育、</w:t>
      </w:r>
      <w:r w:rsidRPr="00097FAF">
        <w:rPr>
          <w:rFonts w:asciiTheme="majorEastAsia" w:eastAsiaTheme="majorEastAsia" w:hAnsiTheme="majorEastAsia" w:cs="宋体"/>
          <w:kern w:val="0"/>
          <w:sz w:val="24"/>
          <w:szCs w:val="24"/>
        </w:rPr>
        <w:lastRenderedPageBreak/>
        <w:t>林草现代培育技术研究、农林草复合经营、生物多样性保护、水源涵养林建设和林草病虫害防治等课题研究，加速林业草原科技成果推广和转移转化。张家口市将借助科研基地的科研数据和成果，实现对全市山水林田湖草系统的科学综合治理。</w:t>
      </w:r>
    </w:p>
    <w:p w:rsidR="00B21281" w:rsidRPr="00097FAF" w:rsidRDefault="00B21281" w:rsidP="00097FAF">
      <w:pPr>
        <w:widowControl/>
        <w:spacing w:line="400" w:lineRule="exact"/>
        <w:ind w:firstLineChars="200" w:firstLine="480"/>
        <w:rPr>
          <w:rFonts w:asciiTheme="majorEastAsia" w:eastAsiaTheme="majorEastAsia" w:hAnsiTheme="majorEastAsia" w:cs="宋体"/>
          <w:kern w:val="0"/>
          <w:sz w:val="24"/>
          <w:szCs w:val="24"/>
        </w:rPr>
      </w:pPr>
      <w:r w:rsidRPr="00097FAF">
        <w:rPr>
          <w:rFonts w:asciiTheme="majorEastAsia" w:eastAsiaTheme="majorEastAsia" w:hAnsiTheme="majorEastAsia" w:cs="宋体"/>
          <w:kern w:val="0"/>
          <w:sz w:val="24"/>
          <w:szCs w:val="24"/>
        </w:rPr>
        <w:t>科研基地基础规划为8000亩，其中2000亩为预留区。目前，基地已种植红豆杉、文冠果等各类苗木3500亩，有46个林业草原课题组进场开展科研活动</w:t>
      </w:r>
      <w:r w:rsidRPr="00097FAF">
        <w:rPr>
          <w:rFonts w:asciiTheme="majorEastAsia" w:eastAsiaTheme="majorEastAsia" w:hAnsiTheme="majorEastAsia" w:cs="宋体" w:hint="eastAsia"/>
          <w:kern w:val="0"/>
          <w:sz w:val="24"/>
          <w:szCs w:val="24"/>
        </w:rPr>
        <w:t>。</w:t>
      </w:r>
    </w:p>
    <w:p w:rsidR="009A5311" w:rsidRPr="00097FAF" w:rsidRDefault="009A5311" w:rsidP="00097FAF">
      <w:pPr>
        <w:widowControl/>
        <w:spacing w:beforeLines="100" w:afterLines="100" w:line="388" w:lineRule="exact"/>
        <w:jc w:val="center"/>
        <w:rPr>
          <w:rFonts w:asciiTheme="majorEastAsia" w:eastAsiaTheme="majorEastAsia" w:hAnsiTheme="majorEastAsia" w:cs="宋体"/>
          <w:bCs/>
          <w:kern w:val="0"/>
          <w:sz w:val="28"/>
          <w:szCs w:val="28"/>
        </w:rPr>
      </w:pPr>
      <w:r w:rsidRPr="00097FAF">
        <w:rPr>
          <w:rFonts w:asciiTheme="majorEastAsia" w:eastAsiaTheme="majorEastAsia" w:hAnsiTheme="majorEastAsia" w:cs="宋体"/>
          <w:bCs/>
          <w:kern w:val="0"/>
          <w:sz w:val="28"/>
          <w:szCs w:val="28"/>
        </w:rPr>
        <w:t>国家林草局重组材工程技术研究中心成立</w:t>
      </w:r>
    </w:p>
    <w:p w:rsidR="009A5311" w:rsidRPr="00097FAF" w:rsidRDefault="009A5311" w:rsidP="00097FAF">
      <w:pPr>
        <w:widowControl/>
        <w:spacing w:line="400" w:lineRule="exact"/>
        <w:ind w:firstLineChars="200" w:firstLine="480"/>
        <w:rPr>
          <w:rFonts w:asciiTheme="majorEastAsia" w:eastAsiaTheme="majorEastAsia" w:hAnsiTheme="majorEastAsia" w:cs="宋体"/>
          <w:kern w:val="0"/>
          <w:sz w:val="24"/>
          <w:szCs w:val="24"/>
        </w:rPr>
      </w:pPr>
      <w:r w:rsidRPr="00097FAF">
        <w:rPr>
          <w:rFonts w:asciiTheme="majorEastAsia" w:eastAsiaTheme="majorEastAsia" w:hAnsiTheme="majorEastAsia" w:cs="宋体"/>
          <w:kern w:val="0"/>
          <w:sz w:val="24"/>
          <w:szCs w:val="24"/>
        </w:rPr>
        <w:t>6月29日，国家林业和草原局重组材工程技术研究中心在北京成立。</w:t>
      </w:r>
    </w:p>
    <w:p w:rsidR="009A5311" w:rsidRPr="00097FAF" w:rsidRDefault="009A5311" w:rsidP="00097FAF">
      <w:pPr>
        <w:widowControl/>
        <w:spacing w:line="400" w:lineRule="exact"/>
        <w:ind w:firstLineChars="200" w:firstLine="480"/>
        <w:rPr>
          <w:rFonts w:asciiTheme="majorEastAsia" w:eastAsiaTheme="majorEastAsia" w:hAnsiTheme="majorEastAsia" w:cs="宋体"/>
          <w:kern w:val="0"/>
          <w:sz w:val="24"/>
          <w:szCs w:val="24"/>
        </w:rPr>
      </w:pPr>
      <w:r w:rsidRPr="00097FAF">
        <w:rPr>
          <w:rFonts w:asciiTheme="majorEastAsia" w:eastAsiaTheme="majorEastAsia" w:hAnsiTheme="majorEastAsia" w:cs="宋体"/>
          <w:kern w:val="0"/>
          <w:sz w:val="24"/>
          <w:szCs w:val="24"/>
        </w:rPr>
        <w:t>国家林业和草原局科技司有关负责人肯定了发展木竹重组材产业的重大意义。木质重组材料是我国自主研发拥有自主知识产权的产品，已经实现了较大规模的生产力，木质重组材的创新发展为速生材的利用和工业原料林的发展找到了有效途径；在探索低质材向高质材转化方面提供了有效解决方案。他表示，今后，木质重组材的创新发展要准确把握技术方向，发挥好技术的引领作用；完善产业创新链条；强化创新机制；提高平台人才产出。在成立仪式上，与会相关科研单位和企业纷纷表示愿意与国家林业和草原局重组材工程技术研究中心在技术创新、产品开发、骨干人才培训等方面开展合作，促进我国重组材产品的快速市场化、产业化。</w:t>
      </w:r>
    </w:p>
    <w:p w:rsidR="009A5311" w:rsidRPr="00097FAF" w:rsidRDefault="009406A0" w:rsidP="009406A0">
      <w:pPr>
        <w:widowControl/>
        <w:spacing w:line="400" w:lineRule="exact"/>
        <w:jc w:val="left"/>
        <w:rPr>
          <w:rFonts w:asciiTheme="majorEastAsia" w:eastAsiaTheme="majorEastAsia" w:hAnsiTheme="majorEastAsia" w:cs="宋体"/>
          <w:bCs/>
          <w:kern w:val="0"/>
          <w:sz w:val="28"/>
          <w:szCs w:val="28"/>
        </w:rPr>
      </w:pPr>
      <w:r w:rsidRPr="00097FAF">
        <w:rPr>
          <w:rFonts w:asciiTheme="majorEastAsia" w:eastAsiaTheme="majorEastAsia" w:hAnsiTheme="majorEastAsia" w:cs="宋体" w:hint="eastAsia"/>
          <w:kern w:val="0"/>
          <w:sz w:val="24"/>
          <w:szCs w:val="24"/>
        </w:rPr>
        <w:t xml:space="preserve">    </w:t>
      </w:r>
      <w:r w:rsidR="009A5311" w:rsidRPr="00097FAF">
        <w:rPr>
          <w:rFonts w:asciiTheme="majorEastAsia" w:eastAsiaTheme="majorEastAsia" w:hAnsiTheme="majorEastAsia" w:cs="宋体"/>
          <w:kern w:val="0"/>
          <w:sz w:val="24"/>
          <w:szCs w:val="24"/>
        </w:rPr>
        <w:t>国家林业和草原局重组材工程技术研究中心依托中国林科院木材工业研究所组建，旨在探索产学研结合新模式，加强机制创新，发挥在技术创新、成果转化以及人才培养等方面的作用，为提升重组材产业的科技水平和发展作出新贡献。从工业化探索生产到大规模生产，重组材在我国的发展已20余年，目前我国重组材料产能达到100万立方米，制造水平技术处于国际领先水平</w:t>
      </w:r>
      <w:r w:rsidR="009A5311" w:rsidRPr="00097FAF">
        <w:rPr>
          <w:rFonts w:asciiTheme="majorEastAsia" w:eastAsiaTheme="majorEastAsia" w:hAnsiTheme="majorEastAsia" w:cs="宋体" w:hint="eastAsia"/>
          <w:kern w:val="0"/>
          <w:sz w:val="24"/>
          <w:szCs w:val="24"/>
        </w:rPr>
        <w:t>。</w:t>
      </w:r>
    </w:p>
    <w:p w:rsidR="00A315D4" w:rsidRPr="00097FAF" w:rsidRDefault="00A315D4" w:rsidP="00097FAF">
      <w:pPr>
        <w:widowControl/>
        <w:spacing w:beforeLines="100" w:afterLines="100" w:line="388" w:lineRule="exact"/>
        <w:jc w:val="center"/>
        <w:rPr>
          <w:rFonts w:asciiTheme="majorEastAsia" w:eastAsiaTheme="majorEastAsia" w:hAnsiTheme="majorEastAsia" w:cs="宋体"/>
          <w:bCs/>
          <w:kern w:val="0"/>
          <w:sz w:val="28"/>
          <w:szCs w:val="28"/>
        </w:rPr>
      </w:pPr>
      <w:r w:rsidRPr="00097FAF">
        <w:rPr>
          <w:rFonts w:asciiTheme="majorEastAsia" w:eastAsiaTheme="majorEastAsia" w:hAnsiTheme="majorEastAsia" w:cs="宋体"/>
          <w:bCs/>
          <w:kern w:val="0"/>
          <w:sz w:val="28"/>
          <w:szCs w:val="28"/>
        </w:rPr>
        <w:t>退化防护林修复技术规程通过专家评审</w:t>
      </w:r>
    </w:p>
    <w:p w:rsidR="00A315D4" w:rsidRPr="00097FAF" w:rsidRDefault="00A315D4" w:rsidP="00097FAF">
      <w:pPr>
        <w:widowControl/>
        <w:spacing w:line="400" w:lineRule="exact"/>
        <w:ind w:firstLineChars="200" w:firstLine="480"/>
        <w:rPr>
          <w:rFonts w:asciiTheme="majorEastAsia" w:eastAsiaTheme="majorEastAsia" w:hAnsiTheme="majorEastAsia" w:cs="宋体"/>
          <w:kern w:val="0"/>
          <w:sz w:val="24"/>
          <w:szCs w:val="24"/>
        </w:rPr>
      </w:pPr>
      <w:r w:rsidRPr="00097FAF">
        <w:rPr>
          <w:rFonts w:asciiTheme="majorEastAsia" w:eastAsiaTheme="majorEastAsia" w:hAnsiTheme="majorEastAsia" w:cs="宋体"/>
          <w:kern w:val="0"/>
          <w:sz w:val="24"/>
          <w:szCs w:val="24"/>
        </w:rPr>
        <w:t>为科学规范开展退化防护林修复工作、促进森林质量精准提升，国家林业和草原局历时两年编制完成《退化防护林修复技术规程》。7月19日，该技术规程通过专家评审。</w:t>
      </w:r>
    </w:p>
    <w:p w:rsidR="00A315D4" w:rsidRPr="00097FAF" w:rsidRDefault="00A315D4" w:rsidP="00097FAF">
      <w:pPr>
        <w:widowControl/>
        <w:spacing w:line="400" w:lineRule="exact"/>
        <w:ind w:firstLineChars="200" w:firstLine="480"/>
        <w:rPr>
          <w:rFonts w:asciiTheme="majorEastAsia" w:eastAsiaTheme="majorEastAsia" w:hAnsiTheme="majorEastAsia" w:cs="宋体"/>
          <w:kern w:val="0"/>
          <w:sz w:val="24"/>
          <w:szCs w:val="24"/>
        </w:rPr>
      </w:pPr>
      <w:r w:rsidRPr="00097FAF">
        <w:rPr>
          <w:rFonts w:asciiTheme="majorEastAsia" w:eastAsiaTheme="majorEastAsia" w:hAnsiTheme="majorEastAsia" w:cs="宋体"/>
          <w:kern w:val="0"/>
          <w:sz w:val="24"/>
          <w:szCs w:val="24"/>
        </w:rPr>
        <w:t>防护林是我国五大林种之一，是森林生态系统的重要组成部分。目前，我国防护林面积已达1亿公顷，占全国森林面积的近1/2，在北方沙区、沿海、重要山脉和大江大河等重点区域初步构建了国土生态安全屏障体系。但是，因生理过熟、立地条件较差等诸多原因，我国防护林退化情况较为严重，中央领导多次作出重要指示批示，要求抓好退化防护林修复工作。</w:t>
      </w:r>
    </w:p>
    <w:p w:rsidR="00A315D4" w:rsidRPr="00097FAF" w:rsidRDefault="00A315D4" w:rsidP="00097FAF">
      <w:pPr>
        <w:pStyle w:val="2"/>
        <w:shd w:val="clear" w:color="auto" w:fill="FFFFFF"/>
        <w:spacing w:before="0" w:beforeAutospacing="0" w:after="0" w:afterAutospacing="0" w:line="400" w:lineRule="exact"/>
        <w:ind w:firstLineChars="200" w:firstLine="480"/>
        <w:jc w:val="both"/>
        <w:rPr>
          <w:rFonts w:asciiTheme="majorEastAsia" w:eastAsiaTheme="majorEastAsia" w:hAnsiTheme="majorEastAsia"/>
          <w:sz w:val="30"/>
          <w:szCs w:val="30"/>
        </w:rPr>
      </w:pPr>
      <w:r w:rsidRPr="00097FAF">
        <w:rPr>
          <w:rFonts w:asciiTheme="majorEastAsia" w:eastAsiaTheme="majorEastAsia" w:hAnsiTheme="majorEastAsia"/>
        </w:rPr>
        <w:t>修复规程是在2017年原国家林业局颁布的《退化防护林修复技术规定（试行）》基础上，系统总结各地退化防护林修复实践经验，经过充分调研和广泛征求意见的基础上编制完成的。修复规程充分吸收了国内外生态修复的许多先进经验，规范了退化</w:t>
      </w:r>
      <w:r w:rsidRPr="00097FAF">
        <w:rPr>
          <w:rFonts w:asciiTheme="majorEastAsia" w:eastAsiaTheme="majorEastAsia" w:hAnsiTheme="majorEastAsia"/>
        </w:rPr>
        <w:lastRenderedPageBreak/>
        <w:t>防护林程度划分标准，提出了退化防护林修复的具体原则与实用技术，设置了退化防护林修复的评价指标，具有较强的系统性、针对性、适用性和可操作性，也具有一定的先进性和前瞻性，将对进一步提升我国退化防护林修复的标准化、规范化水平，充分保证修复成效具有指导意义</w:t>
      </w:r>
      <w:r w:rsidRPr="00097FAF">
        <w:rPr>
          <w:rFonts w:asciiTheme="majorEastAsia" w:eastAsiaTheme="majorEastAsia" w:hAnsiTheme="majorEastAsia" w:hint="eastAsia"/>
        </w:rPr>
        <w:t>。</w:t>
      </w:r>
    </w:p>
    <w:p w:rsidR="002D4F4E" w:rsidRPr="00097FAF" w:rsidRDefault="00E35A84" w:rsidP="008D09F9">
      <w:pPr>
        <w:widowControl/>
        <w:spacing w:line="388" w:lineRule="exact"/>
        <w:ind w:firstLineChars="200" w:firstLine="480"/>
        <w:rPr>
          <w:rFonts w:asciiTheme="majorEastAsia" w:eastAsiaTheme="majorEastAsia" w:hAnsiTheme="majorEastAsia" w:cs="宋体"/>
          <w:kern w:val="0"/>
          <w:sz w:val="24"/>
          <w:szCs w:val="24"/>
        </w:rPr>
      </w:pPr>
      <w:r w:rsidRPr="00097FAF">
        <w:rPr>
          <w:rFonts w:asciiTheme="majorEastAsia" w:eastAsiaTheme="majorEastAsia" w:hAnsiTheme="majorEastAsia" w:cs="宋体"/>
          <w:noProof/>
          <w:kern w:val="0"/>
          <w:sz w:val="24"/>
          <w:szCs w:val="24"/>
        </w:rPr>
        <w:pict>
          <v:shape id="_x0000_s2089" type="#_x0000_t98" style="position:absolute;left:0;text-align:left;margin-left:2.55pt;margin-top:14.6pt;width:81.75pt;height:42.75pt;z-index:251678720">
            <v:textbox style="mso-next-textbox:#_x0000_s2089">
              <w:txbxContent>
                <w:p w:rsidR="00224853" w:rsidRPr="003C3835" w:rsidRDefault="00224853" w:rsidP="00224853">
                  <w:pPr>
                    <w:rPr>
                      <w:b/>
                      <w:color w:val="984806" w:themeColor="accent6" w:themeShade="80"/>
                      <w:sz w:val="28"/>
                      <w:szCs w:val="28"/>
                    </w:rPr>
                  </w:pPr>
                  <w:r>
                    <w:rPr>
                      <w:rFonts w:hint="eastAsia"/>
                      <w:b/>
                      <w:color w:val="984806" w:themeColor="accent6" w:themeShade="80"/>
                      <w:sz w:val="28"/>
                      <w:szCs w:val="28"/>
                    </w:rPr>
                    <w:t>智慧林业</w:t>
                  </w:r>
                </w:p>
              </w:txbxContent>
            </v:textbox>
          </v:shape>
        </w:pict>
      </w:r>
    </w:p>
    <w:p w:rsidR="002D4F4E" w:rsidRPr="00097FAF" w:rsidRDefault="002D4F4E" w:rsidP="008D09F9">
      <w:pPr>
        <w:widowControl/>
        <w:spacing w:line="388" w:lineRule="exact"/>
        <w:ind w:firstLineChars="200" w:firstLine="480"/>
        <w:rPr>
          <w:rFonts w:asciiTheme="majorEastAsia" w:eastAsiaTheme="majorEastAsia" w:hAnsiTheme="majorEastAsia" w:cs="宋体"/>
          <w:kern w:val="0"/>
          <w:sz w:val="24"/>
          <w:szCs w:val="24"/>
        </w:rPr>
      </w:pPr>
    </w:p>
    <w:p w:rsidR="002D4F4E" w:rsidRPr="00097FAF" w:rsidRDefault="002D4F4E" w:rsidP="00097FAF">
      <w:pPr>
        <w:widowControl/>
        <w:spacing w:beforeLines="100" w:afterLines="100" w:line="388" w:lineRule="exact"/>
        <w:jc w:val="center"/>
        <w:rPr>
          <w:rFonts w:asciiTheme="majorEastAsia" w:eastAsiaTheme="majorEastAsia" w:hAnsiTheme="majorEastAsia" w:cs="宋体"/>
          <w:bCs/>
          <w:kern w:val="0"/>
          <w:sz w:val="28"/>
          <w:szCs w:val="28"/>
        </w:rPr>
      </w:pPr>
      <w:r w:rsidRPr="00097FAF">
        <w:rPr>
          <w:rFonts w:asciiTheme="majorEastAsia" w:eastAsiaTheme="majorEastAsia" w:hAnsiTheme="majorEastAsia" w:cs="宋体"/>
          <w:bCs/>
          <w:kern w:val="0"/>
          <w:sz w:val="28"/>
          <w:szCs w:val="28"/>
        </w:rPr>
        <w:t>生态大数据引领林草智慧化</w:t>
      </w:r>
    </w:p>
    <w:p w:rsidR="002D4F4E" w:rsidRPr="00097FAF" w:rsidRDefault="002D4F4E" w:rsidP="00097FAF">
      <w:pPr>
        <w:widowControl/>
        <w:spacing w:line="400" w:lineRule="exact"/>
        <w:ind w:firstLineChars="200" w:firstLine="480"/>
        <w:rPr>
          <w:rFonts w:asciiTheme="majorEastAsia" w:eastAsiaTheme="majorEastAsia" w:hAnsiTheme="majorEastAsia" w:cs="宋体"/>
          <w:kern w:val="0"/>
          <w:sz w:val="24"/>
          <w:szCs w:val="24"/>
        </w:rPr>
      </w:pPr>
      <w:r w:rsidRPr="00097FAF">
        <w:rPr>
          <w:rFonts w:asciiTheme="majorEastAsia" w:eastAsiaTheme="majorEastAsia" w:hAnsiTheme="majorEastAsia" w:cs="宋体"/>
          <w:kern w:val="0"/>
          <w:sz w:val="24"/>
          <w:szCs w:val="24"/>
        </w:rPr>
        <w:t>想参与义务植树去哪找地？千里之外能否为生态保护助力？森林资源安全状况如何、生态旅游去哪好？哪里的果子成熟可以采摘……要想了解这些信息，都离不开生态大数据的应用。</w:t>
      </w:r>
    </w:p>
    <w:p w:rsidR="002D4F4E" w:rsidRPr="00097FAF" w:rsidRDefault="002D4F4E" w:rsidP="00097FAF">
      <w:pPr>
        <w:widowControl/>
        <w:spacing w:line="400" w:lineRule="exact"/>
        <w:ind w:firstLineChars="200" w:firstLine="480"/>
        <w:rPr>
          <w:rFonts w:asciiTheme="majorEastAsia" w:eastAsiaTheme="majorEastAsia" w:hAnsiTheme="majorEastAsia" w:cs="宋体"/>
          <w:kern w:val="0"/>
          <w:sz w:val="24"/>
          <w:szCs w:val="24"/>
        </w:rPr>
      </w:pPr>
      <w:r w:rsidRPr="00097FAF">
        <w:rPr>
          <w:rFonts w:asciiTheme="majorEastAsia" w:eastAsiaTheme="majorEastAsia" w:hAnsiTheme="majorEastAsia" w:cs="宋体"/>
          <w:kern w:val="0"/>
          <w:sz w:val="24"/>
          <w:szCs w:val="24"/>
        </w:rPr>
        <w:t>生态大数据是生态变迁的“信息收集器”、生态发展的“本质显示器”、生态治理与经济发展的“变速箱”、生态治理的“数据指南针”。国家林业和草原局作为促进大数据发展部际联席会议成员单位，承担着我国生态大数据建设的重任。</w:t>
      </w:r>
    </w:p>
    <w:p w:rsidR="002D4F4E" w:rsidRPr="00097FAF" w:rsidRDefault="002D4F4E" w:rsidP="00097FAF">
      <w:pPr>
        <w:widowControl/>
        <w:spacing w:line="400" w:lineRule="exact"/>
        <w:ind w:firstLineChars="200" w:firstLine="480"/>
        <w:rPr>
          <w:rFonts w:asciiTheme="majorEastAsia" w:eastAsiaTheme="majorEastAsia" w:hAnsiTheme="majorEastAsia" w:cs="宋体"/>
          <w:kern w:val="0"/>
          <w:sz w:val="24"/>
          <w:szCs w:val="24"/>
        </w:rPr>
      </w:pPr>
      <w:r w:rsidRPr="00097FAF">
        <w:rPr>
          <w:rFonts w:asciiTheme="majorEastAsia" w:eastAsiaTheme="majorEastAsia" w:hAnsiTheme="majorEastAsia" w:cs="宋体"/>
          <w:kern w:val="0"/>
          <w:sz w:val="24"/>
          <w:szCs w:val="24"/>
        </w:rPr>
        <w:t>2014年起，国家林草局信息办组织林业和信息化专家，完成了《中国林业大数据发展战略研究》，出台了《关于加快中国林业大数据发展的指导意见》，将生态大数据作为智慧林业建设的核心内容和关键支撑，为林业现代化建设进入高质量发展新阶段提供全新动力。</w:t>
      </w:r>
    </w:p>
    <w:p w:rsidR="002D4F4E" w:rsidRPr="00097FAF" w:rsidRDefault="002D4F4E" w:rsidP="00097FAF">
      <w:pPr>
        <w:widowControl/>
        <w:spacing w:line="400" w:lineRule="exact"/>
        <w:ind w:firstLineChars="200" w:firstLine="480"/>
        <w:rPr>
          <w:rFonts w:asciiTheme="majorEastAsia" w:eastAsiaTheme="majorEastAsia" w:hAnsiTheme="majorEastAsia" w:cs="宋体"/>
          <w:kern w:val="0"/>
          <w:sz w:val="24"/>
          <w:szCs w:val="24"/>
        </w:rPr>
      </w:pPr>
      <w:r w:rsidRPr="00097FAF">
        <w:rPr>
          <w:rFonts w:asciiTheme="majorEastAsia" w:eastAsiaTheme="majorEastAsia" w:hAnsiTheme="majorEastAsia" w:cs="宋体" w:hint="eastAsia"/>
          <w:kern w:val="0"/>
          <w:sz w:val="24"/>
          <w:szCs w:val="24"/>
        </w:rPr>
        <w:t>一、</w:t>
      </w:r>
      <w:r w:rsidRPr="00097FAF">
        <w:rPr>
          <w:rFonts w:asciiTheme="majorEastAsia" w:eastAsiaTheme="majorEastAsia" w:hAnsiTheme="majorEastAsia" w:cs="宋体"/>
          <w:kern w:val="0"/>
          <w:sz w:val="24"/>
          <w:szCs w:val="24"/>
        </w:rPr>
        <w:t>生态大数据分析采集体系建立</w:t>
      </w:r>
    </w:p>
    <w:p w:rsidR="002D4F4E" w:rsidRPr="00097FAF" w:rsidRDefault="002D4F4E" w:rsidP="00097FAF">
      <w:pPr>
        <w:widowControl/>
        <w:spacing w:line="400" w:lineRule="exact"/>
        <w:ind w:firstLineChars="200" w:firstLine="480"/>
        <w:rPr>
          <w:rFonts w:asciiTheme="majorEastAsia" w:eastAsiaTheme="majorEastAsia" w:hAnsiTheme="majorEastAsia" w:cs="宋体"/>
          <w:kern w:val="0"/>
          <w:sz w:val="24"/>
          <w:szCs w:val="24"/>
        </w:rPr>
      </w:pPr>
      <w:r w:rsidRPr="00097FAF">
        <w:rPr>
          <w:rFonts w:asciiTheme="majorEastAsia" w:eastAsiaTheme="majorEastAsia" w:hAnsiTheme="majorEastAsia" w:cs="宋体"/>
          <w:kern w:val="0"/>
          <w:sz w:val="24"/>
          <w:szCs w:val="24"/>
        </w:rPr>
        <w:t>2017年，生态大数据基础平台体系正式批复。项目总投资2.8亿元，采取政府与社会资本合作方式，将建成生态大数据监测采集体系、“四个系统一个多样性”动态决策体系、生态大数据治理创新体系。</w:t>
      </w:r>
    </w:p>
    <w:p w:rsidR="002D4F4E" w:rsidRPr="00097FAF" w:rsidRDefault="002D4F4E" w:rsidP="00097FAF">
      <w:pPr>
        <w:widowControl/>
        <w:spacing w:line="400" w:lineRule="exact"/>
        <w:ind w:firstLineChars="200" w:firstLine="480"/>
        <w:rPr>
          <w:rFonts w:asciiTheme="majorEastAsia" w:eastAsiaTheme="majorEastAsia" w:hAnsiTheme="majorEastAsia" w:cs="宋体"/>
          <w:kern w:val="0"/>
          <w:sz w:val="24"/>
          <w:szCs w:val="24"/>
        </w:rPr>
      </w:pPr>
      <w:r w:rsidRPr="00097FAF">
        <w:rPr>
          <w:rFonts w:asciiTheme="majorEastAsia" w:eastAsiaTheme="majorEastAsia" w:hAnsiTheme="majorEastAsia" w:cs="宋体"/>
          <w:kern w:val="0"/>
          <w:sz w:val="24"/>
          <w:szCs w:val="24"/>
        </w:rPr>
        <w:t>生态大数据采集体系旨在加强生态大数据采集规划建设，以归集数据为目标，形成完整、分类清晰、不重复的数据元素集。目前已开展“互联网+”应用，采集生态恢复数据；建设国家物联网应用示范工程，采集生态监管数据；建设国家公园监测平台，采集生态保护数据；建设国家卫星林业遥感数据应用平台，采集生态公共基础数据；建设中国信息林，采集生态服务感知数据；开展网上需求分析，采集生态用户行为数据。</w:t>
      </w:r>
    </w:p>
    <w:p w:rsidR="002D4F4E" w:rsidRPr="00097FAF" w:rsidRDefault="002D4F4E" w:rsidP="00097FAF">
      <w:pPr>
        <w:widowControl/>
        <w:spacing w:line="400" w:lineRule="exact"/>
        <w:ind w:firstLineChars="200" w:firstLine="480"/>
        <w:rPr>
          <w:rFonts w:asciiTheme="majorEastAsia" w:eastAsiaTheme="majorEastAsia" w:hAnsiTheme="majorEastAsia" w:cs="宋体"/>
          <w:kern w:val="0"/>
          <w:sz w:val="24"/>
          <w:szCs w:val="24"/>
        </w:rPr>
      </w:pPr>
      <w:r w:rsidRPr="00097FAF">
        <w:rPr>
          <w:rFonts w:asciiTheme="majorEastAsia" w:eastAsiaTheme="majorEastAsia" w:hAnsiTheme="majorEastAsia" w:cs="宋体"/>
          <w:kern w:val="0"/>
          <w:sz w:val="24"/>
          <w:szCs w:val="24"/>
        </w:rPr>
        <w:t>北京市城区“绿视率”分析研究就是应用生态大数据推动精准化“建绿、管绿”的示范之一。该研究利用人工智能自动识别和大数据分析技术，对采集的80多万张街景照片进行识别分析，形成北京市五环以内“绿视率”数据库，绘制“绿视率”的动态分布图，掌握各街区绿化现状，为推进全市“留白增绿”“见缝插绿”，进一步扩大绿色生态空间提供了科学依据。</w:t>
      </w:r>
    </w:p>
    <w:p w:rsidR="002D4F4E" w:rsidRPr="00097FAF" w:rsidRDefault="002D4F4E" w:rsidP="00097FAF">
      <w:pPr>
        <w:widowControl/>
        <w:spacing w:line="400" w:lineRule="exact"/>
        <w:ind w:firstLineChars="200" w:firstLine="480"/>
        <w:rPr>
          <w:rFonts w:asciiTheme="majorEastAsia" w:eastAsiaTheme="majorEastAsia" w:hAnsiTheme="majorEastAsia" w:cs="宋体"/>
          <w:kern w:val="0"/>
          <w:sz w:val="24"/>
          <w:szCs w:val="24"/>
        </w:rPr>
      </w:pPr>
      <w:r w:rsidRPr="00097FAF">
        <w:rPr>
          <w:rFonts w:asciiTheme="majorEastAsia" w:eastAsiaTheme="majorEastAsia" w:hAnsiTheme="majorEastAsia" w:cs="宋体" w:hint="eastAsia"/>
          <w:kern w:val="0"/>
          <w:sz w:val="24"/>
          <w:szCs w:val="24"/>
        </w:rPr>
        <w:t>二、</w:t>
      </w:r>
      <w:r w:rsidRPr="00097FAF">
        <w:rPr>
          <w:rFonts w:asciiTheme="majorEastAsia" w:eastAsiaTheme="majorEastAsia" w:hAnsiTheme="majorEastAsia" w:cs="宋体"/>
          <w:kern w:val="0"/>
          <w:sz w:val="24"/>
          <w:szCs w:val="24"/>
        </w:rPr>
        <w:t>生态大数据应用体系初见成效</w:t>
      </w:r>
    </w:p>
    <w:p w:rsidR="002D4F4E" w:rsidRPr="00097FAF" w:rsidRDefault="002D4F4E" w:rsidP="00097FAF">
      <w:pPr>
        <w:widowControl/>
        <w:spacing w:line="400" w:lineRule="exact"/>
        <w:ind w:firstLineChars="200" w:firstLine="480"/>
        <w:rPr>
          <w:rFonts w:asciiTheme="majorEastAsia" w:eastAsiaTheme="majorEastAsia" w:hAnsiTheme="majorEastAsia" w:cs="宋体"/>
          <w:kern w:val="0"/>
          <w:sz w:val="24"/>
          <w:szCs w:val="24"/>
        </w:rPr>
      </w:pPr>
      <w:r w:rsidRPr="00097FAF">
        <w:rPr>
          <w:rFonts w:asciiTheme="majorEastAsia" w:eastAsiaTheme="majorEastAsia" w:hAnsiTheme="majorEastAsia" w:cs="宋体"/>
          <w:kern w:val="0"/>
          <w:sz w:val="24"/>
          <w:szCs w:val="24"/>
        </w:rPr>
        <w:lastRenderedPageBreak/>
        <w:t>2016年，“金林工程”（生态环境保护信息化工程）得到国家发改委正式批复，这是首个亿元级国家重大林业信息化项目。项目以全国各级林业主管部门的业务数据为基础，建设森林、湿地、荒漠等生态系统，生物多样性，生态功能监测与保护5类业务应用，将实现与工信、国土、水利、环保、住建、气象等九部门的互联互通和信息共享，辅助决策和管理能力将明显提高。</w:t>
      </w:r>
    </w:p>
    <w:p w:rsidR="002D4F4E" w:rsidRPr="00097FAF" w:rsidRDefault="002D4F4E" w:rsidP="00097FAF">
      <w:pPr>
        <w:widowControl/>
        <w:spacing w:line="400" w:lineRule="exact"/>
        <w:ind w:firstLineChars="200" w:firstLine="480"/>
        <w:rPr>
          <w:rFonts w:asciiTheme="majorEastAsia" w:eastAsiaTheme="majorEastAsia" w:hAnsiTheme="majorEastAsia" w:cs="宋体"/>
          <w:kern w:val="0"/>
          <w:sz w:val="24"/>
          <w:szCs w:val="24"/>
        </w:rPr>
      </w:pPr>
      <w:r w:rsidRPr="00097FAF">
        <w:rPr>
          <w:rFonts w:asciiTheme="majorEastAsia" w:eastAsiaTheme="majorEastAsia" w:hAnsiTheme="majorEastAsia" w:cs="宋体"/>
          <w:kern w:val="0"/>
          <w:sz w:val="24"/>
          <w:szCs w:val="24"/>
        </w:rPr>
        <w:t>2018年7月，东北生态大数据中心揭牌，标志着生态大数据基础平台体系建设迈上新台阶。目前正筹划建立全国生态大数据中心体系，建设以国家生态大数据中心为主中心，以京津冀、长江经济带、“一带一路”、东北和西南等为区域分中心，以各省级林业主管部门大数据中心为省级分中心的生态大数据体系。</w:t>
      </w:r>
    </w:p>
    <w:p w:rsidR="002D4F4E" w:rsidRPr="00097FAF" w:rsidRDefault="002D4F4E" w:rsidP="00097FAF">
      <w:pPr>
        <w:widowControl/>
        <w:spacing w:line="400" w:lineRule="exact"/>
        <w:ind w:firstLineChars="200" w:firstLine="480"/>
        <w:rPr>
          <w:rFonts w:asciiTheme="majorEastAsia" w:eastAsiaTheme="majorEastAsia" w:hAnsiTheme="majorEastAsia" w:cs="宋体"/>
          <w:kern w:val="0"/>
          <w:sz w:val="24"/>
          <w:szCs w:val="24"/>
        </w:rPr>
      </w:pPr>
      <w:r w:rsidRPr="00097FAF">
        <w:rPr>
          <w:rFonts w:asciiTheme="majorEastAsia" w:eastAsiaTheme="majorEastAsia" w:hAnsiTheme="majorEastAsia" w:cs="宋体"/>
          <w:kern w:val="0"/>
          <w:sz w:val="24"/>
          <w:szCs w:val="24"/>
        </w:rPr>
        <w:t>国家林草局网上行政审批平台初步建成，支持在线审批应用，整体实现了国家林草局行政审批事项的外网受理、内网办理、外网公开、全程监管，大大提高了行政审批办事效率和服务质量。</w:t>
      </w:r>
    </w:p>
    <w:p w:rsidR="002D4F4E" w:rsidRPr="00097FAF" w:rsidRDefault="002D4F4E" w:rsidP="00097FAF">
      <w:pPr>
        <w:widowControl/>
        <w:spacing w:line="400" w:lineRule="exact"/>
        <w:ind w:firstLineChars="200" w:firstLine="480"/>
        <w:rPr>
          <w:rFonts w:asciiTheme="majorEastAsia" w:eastAsiaTheme="majorEastAsia" w:hAnsiTheme="majorEastAsia" w:cs="宋体"/>
          <w:kern w:val="0"/>
          <w:sz w:val="24"/>
          <w:szCs w:val="24"/>
        </w:rPr>
      </w:pPr>
      <w:r w:rsidRPr="00097FAF">
        <w:rPr>
          <w:rFonts w:asciiTheme="majorEastAsia" w:eastAsiaTheme="majorEastAsia" w:hAnsiTheme="majorEastAsia" w:cs="宋体"/>
          <w:kern w:val="0"/>
          <w:sz w:val="24"/>
          <w:szCs w:val="24"/>
        </w:rPr>
        <w:t>地方智慧示范建设全面开花。湖南建成了林地测土配方网络服务平台；四川温江打造了“智慧花木”信息化品牌，极大地活跃了西南花木交易市场;河南老君山智慧景区利用物联网、虚拟现实等技术，打造了现代化智慧景区；北京通过大数据分析数据结果，为民众提供秋季红叶观赏攻略等。</w:t>
      </w:r>
    </w:p>
    <w:p w:rsidR="002D4F4E" w:rsidRPr="00097FAF" w:rsidRDefault="002D4F4E" w:rsidP="00097FAF">
      <w:pPr>
        <w:widowControl/>
        <w:spacing w:line="400" w:lineRule="exact"/>
        <w:ind w:firstLineChars="200" w:firstLine="480"/>
        <w:rPr>
          <w:rFonts w:asciiTheme="majorEastAsia" w:eastAsiaTheme="majorEastAsia" w:hAnsiTheme="majorEastAsia" w:cs="宋体"/>
          <w:kern w:val="0"/>
          <w:sz w:val="24"/>
          <w:szCs w:val="24"/>
        </w:rPr>
      </w:pPr>
      <w:r w:rsidRPr="00097FAF">
        <w:rPr>
          <w:rFonts w:asciiTheme="majorEastAsia" w:eastAsiaTheme="majorEastAsia" w:hAnsiTheme="majorEastAsia" w:cs="宋体" w:hint="eastAsia"/>
          <w:kern w:val="0"/>
          <w:sz w:val="24"/>
          <w:szCs w:val="24"/>
        </w:rPr>
        <w:t>三、</w:t>
      </w:r>
      <w:r w:rsidRPr="00097FAF">
        <w:rPr>
          <w:rFonts w:asciiTheme="majorEastAsia" w:eastAsiaTheme="majorEastAsia" w:hAnsiTheme="majorEastAsia" w:cs="宋体"/>
          <w:kern w:val="0"/>
          <w:sz w:val="24"/>
          <w:szCs w:val="24"/>
        </w:rPr>
        <w:t>生态大数据开放共享平台建成</w:t>
      </w:r>
    </w:p>
    <w:p w:rsidR="002D4F4E" w:rsidRPr="00097FAF" w:rsidRDefault="002D4F4E" w:rsidP="00097FAF">
      <w:pPr>
        <w:widowControl/>
        <w:spacing w:line="400" w:lineRule="exact"/>
        <w:ind w:firstLineChars="200" w:firstLine="480"/>
        <w:rPr>
          <w:rFonts w:asciiTheme="majorEastAsia" w:eastAsiaTheme="majorEastAsia" w:hAnsiTheme="majorEastAsia" w:cs="宋体"/>
          <w:kern w:val="0"/>
          <w:sz w:val="24"/>
          <w:szCs w:val="24"/>
        </w:rPr>
      </w:pPr>
      <w:r w:rsidRPr="00097FAF">
        <w:rPr>
          <w:rFonts w:asciiTheme="majorEastAsia" w:eastAsiaTheme="majorEastAsia" w:hAnsiTheme="majorEastAsia" w:cs="宋体"/>
          <w:kern w:val="0"/>
          <w:sz w:val="24"/>
          <w:szCs w:val="24"/>
        </w:rPr>
        <w:t>中国林业数据开放共享平台目前已基本建成。平台将中国林业的各类数据甚至国际林业数据都集成在数据库中，为社会公众以及林业从业者提供丰富的在线林业数据资源，满足用户快速搜索、在线浏览、下载收藏的需求。</w:t>
      </w:r>
    </w:p>
    <w:p w:rsidR="002D4F4E" w:rsidRPr="00097FAF" w:rsidRDefault="002D4F4E" w:rsidP="00097FAF">
      <w:pPr>
        <w:widowControl/>
        <w:spacing w:line="400" w:lineRule="exact"/>
        <w:ind w:firstLineChars="200" w:firstLine="480"/>
        <w:rPr>
          <w:rFonts w:asciiTheme="majorEastAsia" w:eastAsiaTheme="majorEastAsia" w:hAnsiTheme="majorEastAsia" w:cs="宋体"/>
          <w:kern w:val="0"/>
          <w:sz w:val="24"/>
          <w:szCs w:val="24"/>
        </w:rPr>
      </w:pPr>
      <w:r w:rsidRPr="00097FAF">
        <w:rPr>
          <w:rFonts w:asciiTheme="majorEastAsia" w:eastAsiaTheme="majorEastAsia" w:hAnsiTheme="majorEastAsia" w:cs="宋体"/>
          <w:kern w:val="0"/>
          <w:sz w:val="24"/>
          <w:szCs w:val="24"/>
        </w:rPr>
        <w:t>在数据库的基础上，平台基于林业资源历史和现实数据，采用统计、分析、预测等手段，进行数据的深入挖掘，为林业科研人员科学研究以及领导辅助决策提供数据支撑，促进林业综合信息资源的广泛应用。</w:t>
      </w:r>
    </w:p>
    <w:p w:rsidR="002D4F4E" w:rsidRPr="00097FAF" w:rsidRDefault="002D4F4E" w:rsidP="00097FAF">
      <w:pPr>
        <w:widowControl/>
        <w:spacing w:line="400" w:lineRule="exact"/>
        <w:ind w:firstLineChars="200" w:firstLine="480"/>
        <w:rPr>
          <w:rFonts w:asciiTheme="majorEastAsia" w:eastAsiaTheme="majorEastAsia" w:hAnsiTheme="majorEastAsia" w:cs="宋体"/>
          <w:kern w:val="0"/>
          <w:sz w:val="24"/>
          <w:szCs w:val="24"/>
        </w:rPr>
      </w:pPr>
      <w:r w:rsidRPr="00097FAF">
        <w:rPr>
          <w:rFonts w:asciiTheme="majorEastAsia" w:eastAsiaTheme="majorEastAsia" w:hAnsiTheme="majorEastAsia" w:cs="宋体"/>
          <w:kern w:val="0"/>
          <w:sz w:val="24"/>
          <w:szCs w:val="24"/>
        </w:rPr>
        <w:t>目前生态大数据区域建设已取得突破。京津冀、长江经济带、“一带一路”林业数据资源协同共享平台建设正有序推进，整合梳理林业数据资源，利用大数据技术，三大试点区域生态大数据的分析应用正逐步实现。</w:t>
      </w:r>
    </w:p>
    <w:p w:rsidR="002D4F4E" w:rsidRPr="00097FAF" w:rsidRDefault="002D4F4E" w:rsidP="00097FAF">
      <w:pPr>
        <w:widowControl/>
        <w:spacing w:line="400" w:lineRule="exact"/>
        <w:ind w:firstLineChars="200" w:firstLine="480"/>
        <w:rPr>
          <w:rFonts w:asciiTheme="majorEastAsia" w:eastAsiaTheme="majorEastAsia" w:hAnsiTheme="majorEastAsia" w:cs="宋体"/>
          <w:kern w:val="0"/>
          <w:sz w:val="24"/>
          <w:szCs w:val="24"/>
        </w:rPr>
      </w:pPr>
      <w:r w:rsidRPr="00097FAF">
        <w:rPr>
          <w:rFonts w:asciiTheme="majorEastAsia" w:eastAsiaTheme="majorEastAsia" w:hAnsiTheme="majorEastAsia" w:cs="宋体"/>
          <w:kern w:val="0"/>
          <w:sz w:val="24"/>
          <w:szCs w:val="24"/>
        </w:rPr>
        <w:t>在政务信息系统整合共享方面，国家林草局相关单位开办的15个网站全部整合到中国林业网统一后台，20个应用系统按照单点登录的方式，实现了统一认证、统一登录、统一注册，梳理了国家林草局政务信息资源共享数据清单，初步建立了数据收集共享机制。</w:t>
      </w:r>
    </w:p>
    <w:p w:rsidR="002D4F4E" w:rsidRPr="00097FAF" w:rsidRDefault="002D4F4E" w:rsidP="00097FAF">
      <w:pPr>
        <w:widowControl/>
        <w:spacing w:line="400" w:lineRule="exact"/>
        <w:ind w:firstLineChars="200" w:firstLine="480"/>
        <w:rPr>
          <w:rFonts w:asciiTheme="majorEastAsia" w:eastAsiaTheme="majorEastAsia" w:hAnsiTheme="majorEastAsia" w:cs="宋体"/>
          <w:kern w:val="0"/>
          <w:sz w:val="24"/>
          <w:szCs w:val="24"/>
        </w:rPr>
      </w:pPr>
      <w:r w:rsidRPr="00097FAF">
        <w:rPr>
          <w:rFonts w:asciiTheme="majorEastAsia" w:eastAsiaTheme="majorEastAsia" w:hAnsiTheme="majorEastAsia" w:cs="宋体"/>
          <w:kern w:val="0"/>
          <w:sz w:val="24"/>
          <w:szCs w:val="24"/>
        </w:rPr>
        <w:t>根据规划，生态大数据开放共享体系将实现林业大数据与社会信息服务机构开放平台的对接，加强与农业、资源、水利、气象等生态建设相关部门的业务协同和数据共享。目前，依托政务外网，建设国家林草局数据共享交换平台，实现数据资源在线实时管理，并通过数据接口对接国家共享交换平台，及时同步数据资源，供其他部委订阅使用</w:t>
      </w:r>
      <w:r w:rsidRPr="00097FAF">
        <w:rPr>
          <w:rFonts w:asciiTheme="majorEastAsia" w:eastAsiaTheme="majorEastAsia" w:hAnsiTheme="majorEastAsia" w:cs="宋体" w:hint="eastAsia"/>
          <w:kern w:val="0"/>
          <w:sz w:val="24"/>
          <w:szCs w:val="24"/>
        </w:rPr>
        <w:t>。</w:t>
      </w:r>
    </w:p>
    <w:p w:rsidR="00224853" w:rsidRPr="00097FAF" w:rsidRDefault="00224853" w:rsidP="00097FAF">
      <w:pPr>
        <w:widowControl/>
        <w:spacing w:beforeLines="100" w:afterLines="100" w:line="388" w:lineRule="exact"/>
        <w:jc w:val="center"/>
        <w:rPr>
          <w:rFonts w:asciiTheme="majorEastAsia" w:eastAsiaTheme="majorEastAsia" w:hAnsiTheme="majorEastAsia" w:cs="宋体"/>
          <w:bCs/>
          <w:kern w:val="0"/>
          <w:sz w:val="28"/>
          <w:szCs w:val="28"/>
        </w:rPr>
      </w:pPr>
      <w:r w:rsidRPr="00097FAF">
        <w:rPr>
          <w:rFonts w:asciiTheme="majorEastAsia" w:eastAsiaTheme="majorEastAsia" w:hAnsiTheme="majorEastAsia" w:cs="宋体" w:hint="eastAsia"/>
          <w:bCs/>
          <w:kern w:val="0"/>
          <w:sz w:val="28"/>
          <w:szCs w:val="28"/>
        </w:rPr>
        <w:lastRenderedPageBreak/>
        <w:t>森林草原防火对接物联网+5G技术</w:t>
      </w:r>
    </w:p>
    <w:p w:rsidR="00224853" w:rsidRPr="00097FAF" w:rsidRDefault="00224853" w:rsidP="00097FAF">
      <w:pPr>
        <w:pStyle w:val="a8"/>
        <w:shd w:val="clear" w:color="auto" w:fill="FFFFFF"/>
        <w:spacing w:before="0" w:beforeAutospacing="0" w:after="0" w:afterAutospacing="0" w:line="400" w:lineRule="exact"/>
        <w:ind w:firstLineChars="200" w:firstLine="480"/>
        <w:jc w:val="both"/>
        <w:rPr>
          <w:rFonts w:asciiTheme="majorEastAsia" w:eastAsiaTheme="majorEastAsia" w:hAnsiTheme="majorEastAsia"/>
        </w:rPr>
      </w:pPr>
      <w:r w:rsidRPr="00097FAF">
        <w:rPr>
          <w:rFonts w:asciiTheme="majorEastAsia" w:eastAsiaTheme="majorEastAsia" w:hAnsiTheme="majorEastAsia" w:hint="eastAsia"/>
        </w:rPr>
        <w:t>日前，全国森林草原防火物联网+5G智慧森林发展暨应用技术研讨会在河北塞罕坝机械林场举行，就森林草原防火物联网，5G技术的科研、技术和管理等议题进行了“产学研”多层次交流。</w:t>
      </w:r>
    </w:p>
    <w:p w:rsidR="00224853" w:rsidRPr="00097FAF" w:rsidRDefault="00224853" w:rsidP="00EA6A79">
      <w:pPr>
        <w:pStyle w:val="a8"/>
        <w:shd w:val="clear" w:color="auto" w:fill="FFFFFF"/>
        <w:spacing w:before="0" w:beforeAutospacing="0" w:after="0" w:afterAutospacing="0" w:line="400" w:lineRule="exact"/>
        <w:jc w:val="both"/>
        <w:rPr>
          <w:rFonts w:asciiTheme="majorEastAsia" w:eastAsiaTheme="majorEastAsia" w:hAnsiTheme="majorEastAsia"/>
        </w:rPr>
      </w:pPr>
      <w:r w:rsidRPr="00097FAF">
        <w:rPr>
          <w:rFonts w:asciiTheme="majorEastAsia" w:eastAsiaTheme="majorEastAsia" w:hAnsiTheme="majorEastAsia" w:hint="eastAsia"/>
        </w:rPr>
        <w:t xml:space="preserve">　　目前，我国林火监测常用的手段包括卫星遥感林火监测、飞机林火监测、视频林火监测及人工地面巡护林火监测。这几种林火监测技术互不相干，且监测信息结果不完全统一，自动化和智能化程度较低，导致资源浪费，被监测林区数据处理效率降低。</w:t>
      </w:r>
    </w:p>
    <w:p w:rsidR="00224853" w:rsidRPr="00097FAF" w:rsidRDefault="00224853" w:rsidP="00097FAF">
      <w:pPr>
        <w:widowControl/>
        <w:spacing w:line="400" w:lineRule="exact"/>
        <w:ind w:firstLineChars="200" w:firstLine="480"/>
        <w:rPr>
          <w:rFonts w:asciiTheme="majorEastAsia" w:eastAsiaTheme="majorEastAsia" w:hAnsiTheme="majorEastAsia" w:cs="宋体"/>
          <w:kern w:val="0"/>
          <w:sz w:val="24"/>
          <w:szCs w:val="24"/>
        </w:rPr>
      </w:pPr>
      <w:r w:rsidRPr="00097FAF">
        <w:rPr>
          <w:rFonts w:asciiTheme="majorEastAsia" w:eastAsiaTheme="majorEastAsia" w:hAnsiTheme="majorEastAsia" w:cs="宋体" w:hint="eastAsia"/>
          <w:kern w:val="0"/>
          <w:sz w:val="24"/>
          <w:szCs w:val="24"/>
        </w:rPr>
        <w:t>专家表示，利用物联网技术可使多种监测手段形成网络，将被监测林区的信息通过无线网络实时传输到监控中心，监控中心智能识别系统对反馈信息进行识别，判断是否有森林火灾，如出现火情则通过通信设备第一时间通知监控人员，指挥灭火也将有的放矢，尽可能将林火扼杀在初发状态。森林防火新装备与物联网、5G高新技术应用相结合，将推动我国森林防火创新发展。</w:t>
      </w:r>
    </w:p>
    <w:p w:rsidR="00581FBE" w:rsidRPr="00097FAF" w:rsidRDefault="00E35A84" w:rsidP="00EA6A79">
      <w:pPr>
        <w:spacing w:line="400" w:lineRule="exact"/>
        <w:ind w:firstLine="435"/>
        <w:rPr>
          <w:rFonts w:asciiTheme="majorEastAsia" w:eastAsiaTheme="majorEastAsia" w:hAnsiTheme="majorEastAsia" w:cs="宋体"/>
          <w:bCs/>
          <w:kern w:val="0"/>
          <w:sz w:val="28"/>
          <w:szCs w:val="28"/>
        </w:rPr>
      </w:pPr>
      <w:r w:rsidRPr="00097FAF">
        <w:rPr>
          <w:rFonts w:asciiTheme="majorEastAsia" w:eastAsiaTheme="majorEastAsia" w:hAnsiTheme="majorEastAsia" w:cs="宋体"/>
          <w:noProof/>
          <w:kern w:val="0"/>
          <w:sz w:val="24"/>
          <w:szCs w:val="24"/>
        </w:rPr>
        <w:pict>
          <v:shape id="_x0000_s2087" type="#_x0000_t98" style="position:absolute;left:0;text-align:left;margin-left:2.25pt;margin-top:15.35pt;width:81.75pt;height:42.75pt;z-index:251677696">
            <v:textbox style="mso-next-textbox:#_x0000_s2087">
              <w:txbxContent>
                <w:p w:rsidR="00D63275" w:rsidRPr="003C3835" w:rsidRDefault="00D63275" w:rsidP="00D63275">
                  <w:pPr>
                    <w:rPr>
                      <w:b/>
                      <w:color w:val="984806" w:themeColor="accent6" w:themeShade="80"/>
                      <w:sz w:val="28"/>
                      <w:szCs w:val="28"/>
                    </w:rPr>
                  </w:pPr>
                  <w:r w:rsidRPr="003C3835">
                    <w:rPr>
                      <w:rFonts w:hint="eastAsia"/>
                      <w:b/>
                      <w:color w:val="984806" w:themeColor="accent6" w:themeShade="80"/>
                      <w:sz w:val="28"/>
                      <w:szCs w:val="28"/>
                    </w:rPr>
                    <w:t>产业经济</w:t>
                  </w:r>
                </w:p>
              </w:txbxContent>
            </v:textbox>
          </v:shape>
        </w:pict>
      </w:r>
    </w:p>
    <w:p w:rsidR="00655F4E" w:rsidRPr="00097FAF" w:rsidRDefault="00655F4E" w:rsidP="00EA6A79">
      <w:pPr>
        <w:spacing w:line="400" w:lineRule="exact"/>
        <w:ind w:firstLineChars="200" w:firstLine="480"/>
        <w:rPr>
          <w:rFonts w:asciiTheme="majorEastAsia" w:eastAsiaTheme="majorEastAsia" w:hAnsiTheme="majorEastAsia"/>
          <w:sz w:val="24"/>
          <w:szCs w:val="24"/>
        </w:rPr>
      </w:pPr>
    </w:p>
    <w:p w:rsidR="00902CE7" w:rsidRPr="00097FAF" w:rsidRDefault="00902CE7" w:rsidP="00EA6A79">
      <w:pPr>
        <w:widowControl/>
        <w:spacing w:line="400" w:lineRule="exact"/>
        <w:jc w:val="center"/>
        <w:rPr>
          <w:rFonts w:asciiTheme="majorEastAsia" w:eastAsiaTheme="majorEastAsia" w:hAnsiTheme="majorEastAsia" w:cs="宋体"/>
          <w:bCs/>
          <w:kern w:val="0"/>
          <w:sz w:val="28"/>
          <w:szCs w:val="28"/>
        </w:rPr>
      </w:pPr>
    </w:p>
    <w:p w:rsidR="00F83241" w:rsidRPr="00097FAF" w:rsidRDefault="00F83241" w:rsidP="00097FAF">
      <w:pPr>
        <w:widowControl/>
        <w:spacing w:beforeLines="50" w:afterLines="100" w:line="400" w:lineRule="exact"/>
        <w:jc w:val="center"/>
        <w:rPr>
          <w:rFonts w:asciiTheme="majorEastAsia" w:eastAsiaTheme="majorEastAsia" w:hAnsiTheme="majorEastAsia" w:cs="宋体"/>
          <w:bCs/>
          <w:kern w:val="0"/>
          <w:sz w:val="28"/>
          <w:szCs w:val="28"/>
        </w:rPr>
      </w:pPr>
      <w:r w:rsidRPr="00097FAF">
        <w:rPr>
          <w:rFonts w:asciiTheme="majorEastAsia" w:eastAsiaTheme="majorEastAsia" w:hAnsiTheme="majorEastAsia" w:cs="宋体"/>
          <w:bCs/>
          <w:kern w:val="0"/>
          <w:sz w:val="28"/>
          <w:szCs w:val="28"/>
        </w:rPr>
        <w:t>美国：以自然资源可持续利用推动休闲经济</w:t>
      </w:r>
    </w:p>
    <w:p w:rsidR="00F83241" w:rsidRPr="00097FAF" w:rsidRDefault="00F83241" w:rsidP="00097FAF">
      <w:pPr>
        <w:widowControl/>
        <w:spacing w:line="400" w:lineRule="exact"/>
        <w:ind w:firstLineChars="200" w:firstLine="480"/>
        <w:rPr>
          <w:rFonts w:asciiTheme="majorEastAsia" w:eastAsiaTheme="majorEastAsia" w:hAnsiTheme="majorEastAsia" w:cs="宋体"/>
          <w:kern w:val="0"/>
          <w:sz w:val="24"/>
          <w:szCs w:val="24"/>
        </w:rPr>
      </w:pPr>
      <w:r w:rsidRPr="00097FAF">
        <w:rPr>
          <w:rFonts w:asciiTheme="majorEastAsia" w:eastAsiaTheme="majorEastAsia" w:hAnsiTheme="majorEastAsia" w:cs="宋体"/>
          <w:kern w:val="0"/>
          <w:sz w:val="24"/>
          <w:szCs w:val="24"/>
        </w:rPr>
        <w:t>据日本环境信息与通信（EIC）网站消息，美国环境保护署（EPA）不久前宣布，为落实特朗普政府“促进美国农业和农村繁荣”行政命令，将携手美国农业部林务局和北部边境地区委员会（NBRC），共同帮助农村社区通过可持续利用森林等自然资源，开展户外休闲活动，以提振经济，保护自然。</w:t>
      </w:r>
    </w:p>
    <w:p w:rsidR="00F83241" w:rsidRPr="00097FAF" w:rsidRDefault="00F83241" w:rsidP="00097FAF">
      <w:pPr>
        <w:widowControl/>
        <w:spacing w:line="400" w:lineRule="exact"/>
        <w:ind w:firstLineChars="200" w:firstLine="480"/>
        <w:rPr>
          <w:rFonts w:asciiTheme="majorEastAsia" w:eastAsiaTheme="majorEastAsia" w:hAnsiTheme="majorEastAsia" w:cs="宋体"/>
          <w:kern w:val="0"/>
          <w:sz w:val="24"/>
          <w:szCs w:val="24"/>
        </w:rPr>
      </w:pPr>
      <w:r w:rsidRPr="00097FAF">
        <w:rPr>
          <w:rFonts w:asciiTheme="majorEastAsia" w:eastAsiaTheme="majorEastAsia" w:hAnsiTheme="majorEastAsia" w:cs="宋体"/>
          <w:kern w:val="0"/>
          <w:sz w:val="24"/>
          <w:szCs w:val="24"/>
        </w:rPr>
        <w:t>户外行业协会（OIA）发布的《美国户外休闲经济报告》显示，2017年，徒步旅行、骑行、划船、垂钓、狩猎、观鸟、滑雪、雪地摩托和观览历史名胜等户外休闲活动，带来了约8870亿美元的个人消费，并创造了700多万个就业岗位。户外休闲活动不仅为当地社区经济带来了新的投资，还提高了民众对森林和自然资源保护的关注度以及当地居民和游客的生活质量。</w:t>
      </w:r>
    </w:p>
    <w:p w:rsidR="00F83241" w:rsidRPr="00097FAF" w:rsidRDefault="00F83241" w:rsidP="00097FAF">
      <w:pPr>
        <w:widowControl/>
        <w:spacing w:line="400" w:lineRule="exact"/>
        <w:ind w:firstLineChars="200" w:firstLine="480"/>
        <w:rPr>
          <w:rFonts w:asciiTheme="majorEastAsia" w:eastAsiaTheme="majorEastAsia" w:hAnsiTheme="majorEastAsia" w:cs="宋体"/>
          <w:kern w:val="0"/>
          <w:sz w:val="24"/>
          <w:szCs w:val="24"/>
        </w:rPr>
      </w:pPr>
      <w:r w:rsidRPr="00097FAF">
        <w:rPr>
          <w:rFonts w:asciiTheme="majorEastAsia" w:eastAsiaTheme="majorEastAsia" w:hAnsiTheme="majorEastAsia" w:cs="宋体"/>
          <w:kern w:val="0"/>
          <w:sz w:val="24"/>
          <w:szCs w:val="24"/>
        </w:rPr>
        <w:t>为促进农村社区的经济发展，美国环境保护署与林务局和北部边境地区委员会合作，协助当地居民和其他利益相关者制定户外休闲经济战略和行动计划，鼓励合作伙伴开展社区活动，通过保护和可持续利用公有林或私有林及其他自然资源，推进环境友好型社区发展和区域开发。</w:t>
      </w:r>
    </w:p>
    <w:p w:rsidR="00F83241" w:rsidRPr="00097FAF" w:rsidRDefault="00F83241" w:rsidP="00097FAF">
      <w:pPr>
        <w:widowControl/>
        <w:spacing w:line="400" w:lineRule="exact"/>
        <w:ind w:firstLineChars="200" w:firstLine="480"/>
        <w:rPr>
          <w:rFonts w:asciiTheme="majorEastAsia" w:eastAsiaTheme="majorEastAsia" w:hAnsiTheme="majorEastAsia" w:cs="宋体"/>
          <w:kern w:val="0"/>
          <w:sz w:val="24"/>
          <w:szCs w:val="24"/>
        </w:rPr>
      </w:pPr>
      <w:r w:rsidRPr="00097FAF">
        <w:rPr>
          <w:rFonts w:asciiTheme="majorEastAsia" w:eastAsiaTheme="majorEastAsia" w:hAnsiTheme="majorEastAsia" w:cs="宋体"/>
          <w:kern w:val="0"/>
          <w:sz w:val="24"/>
          <w:szCs w:val="24"/>
        </w:rPr>
        <w:t>美国环境保护署的“智能领域计划”也将为户外休闲经济发展提供资金支持。该计划认为，利用丰富的自然资源开展户外休闲项目，可为社会创造就业机会，带动新业务的开展，有益于国家经济振兴。</w:t>
      </w:r>
    </w:p>
    <w:p w:rsidR="00F83241" w:rsidRPr="00097FAF" w:rsidRDefault="00F83241" w:rsidP="00097FAF">
      <w:pPr>
        <w:widowControl/>
        <w:spacing w:line="400" w:lineRule="exact"/>
        <w:ind w:firstLineChars="200" w:firstLine="480"/>
        <w:jc w:val="left"/>
        <w:rPr>
          <w:rFonts w:asciiTheme="majorEastAsia" w:eastAsiaTheme="majorEastAsia" w:hAnsiTheme="majorEastAsia" w:cs="宋体"/>
          <w:bCs/>
          <w:kern w:val="0"/>
          <w:sz w:val="28"/>
          <w:szCs w:val="28"/>
        </w:rPr>
      </w:pPr>
      <w:r w:rsidRPr="00097FAF">
        <w:rPr>
          <w:rFonts w:asciiTheme="majorEastAsia" w:eastAsiaTheme="majorEastAsia" w:hAnsiTheme="majorEastAsia" w:cs="宋体"/>
          <w:kern w:val="0"/>
          <w:sz w:val="24"/>
          <w:szCs w:val="24"/>
        </w:rPr>
        <w:lastRenderedPageBreak/>
        <w:t>目前，美国林务局已通过与旅游目的地的社区及户外娱乐和旅游供应商合作，开发并实施了诸多休闲项目规划</w:t>
      </w:r>
      <w:r w:rsidRPr="00097FAF">
        <w:rPr>
          <w:rFonts w:asciiTheme="majorEastAsia" w:eastAsiaTheme="majorEastAsia" w:hAnsiTheme="majorEastAsia" w:cs="宋体" w:hint="eastAsia"/>
          <w:kern w:val="0"/>
          <w:sz w:val="24"/>
          <w:szCs w:val="24"/>
        </w:rPr>
        <w:t>。</w:t>
      </w:r>
    </w:p>
    <w:p w:rsidR="00B21281" w:rsidRPr="00097FAF" w:rsidRDefault="00B21281" w:rsidP="00097FAF">
      <w:pPr>
        <w:widowControl/>
        <w:spacing w:beforeLines="100" w:afterLines="100" w:line="388" w:lineRule="exact"/>
        <w:jc w:val="center"/>
        <w:rPr>
          <w:rFonts w:asciiTheme="majorEastAsia" w:eastAsiaTheme="majorEastAsia" w:hAnsiTheme="majorEastAsia" w:cs="宋体"/>
          <w:bCs/>
          <w:kern w:val="0"/>
          <w:sz w:val="28"/>
          <w:szCs w:val="28"/>
        </w:rPr>
      </w:pPr>
      <w:r w:rsidRPr="00097FAF">
        <w:rPr>
          <w:rFonts w:asciiTheme="majorEastAsia" w:eastAsiaTheme="majorEastAsia" w:hAnsiTheme="majorEastAsia" w:cs="宋体"/>
          <w:bCs/>
          <w:kern w:val="0"/>
          <w:sz w:val="28"/>
          <w:szCs w:val="28"/>
        </w:rPr>
        <w:t>2019全国刨花板产业发展研讨会在南宁召开</w:t>
      </w:r>
    </w:p>
    <w:p w:rsidR="00B21281" w:rsidRPr="00097FAF" w:rsidRDefault="00B21281" w:rsidP="00097FAF">
      <w:pPr>
        <w:widowControl/>
        <w:spacing w:line="400" w:lineRule="exact"/>
        <w:ind w:firstLineChars="200" w:firstLine="480"/>
        <w:rPr>
          <w:rFonts w:asciiTheme="majorEastAsia" w:eastAsiaTheme="majorEastAsia" w:hAnsiTheme="majorEastAsia" w:cs="宋体"/>
          <w:kern w:val="0"/>
          <w:sz w:val="24"/>
          <w:szCs w:val="24"/>
        </w:rPr>
      </w:pPr>
      <w:r w:rsidRPr="00097FAF">
        <w:rPr>
          <w:rFonts w:asciiTheme="majorEastAsia" w:eastAsiaTheme="majorEastAsia" w:hAnsiTheme="majorEastAsia" w:cs="宋体"/>
          <w:kern w:val="0"/>
          <w:sz w:val="24"/>
          <w:szCs w:val="24"/>
        </w:rPr>
        <w:t>7月3日，“2019全国刨花板产业发展研讨会”在广西南宁召开。本次研讨会由中国林产工业协会和中国林科院木材工业研究所共同主办，共有来自国内刨花板、定制家居、机械设备、装饰装修、辅助材料等产业链相关企业、科研院所和高等院校400余人参会。 </w:t>
      </w:r>
      <w:r w:rsidRPr="00097FAF">
        <w:rPr>
          <w:rFonts w:asciiTheme="majorEastAsia" w:eastAsiaTheme="majorEastAsia" w:hAnsiTheme="majorEastAsia" w:cs="宋体"/>
          <w:kern w:val="0"/>
          <w:sz w:val="24"/>
          <w:szCs w:val="24"/>
        </w:rPr>
        <w:br/>
        <w:t xml:space="preserve">　　会议开幕式由木材工业研究所副所长</w:t>
      </w:r>
      <w:r w:rsidR="00E35A84" w:rsidRPr="00097FAF">
        <w:rPr>
          <w:rFonts w:asciiTheme="majorEastAsia" w:eastAsiaTheme="majorEastAsia" w:hAnsiTheme="majorEastAsia"/>
        </w:rPr>
        <w:fldChar w:fldCharType="begin"/>
      </w:r>
      <w:r w:rsidR="00E35A84" w:rsidRPr="00097FAF">
        <w:rPr>
          <w:rFonts w:asciiTheme="majorEastAsia" w:eastAsiaTheme="majorEastAsia" w:hAnsiTheme="majorEastAsia"/>
        </w:rPr>
        <w:instrText>HYPERLINK "http://www.lknet.ac.cn/page/readdict.cbs?linkword=%C2%C0%B1%F3" \t "_blank" \o "点击进入站内知识链接"</w:instrText>
      </w:r>
      <w:r w:rsidR="00E35A84" w:rsidRPr="00097FAF">
        <w:rPr>
          <w:rFonts w:asciiTheme="majorEastAsia" w:eastAsiaTheme="majorEastAsia" w:hAnsiTheme="majorEastAsia"/>
        </w:rPr>
        <w:fldChar w:fldCharType="separate"/>
      </w:r>
      <w:r w:rsidRPr="00097FAF">
        <w:rPr>
          <w:rFonts w:asciiTheme="majorEastAsia" w:eastAsiaTheme="majorEastAsia" w:hAnsiTheme="majorEastAsia" w:cs="宋体" w:hint="eastAsia"/>
          <w:kern w:val="0"/>
          <w:sz w:val="24"/>
          <w:szCs w:val="24"/>
        </w:rPr>
        <w:t>吕斌</w:t>
      </w:r>
      <w:r w:rsidR="00E35A84" w:rsidRPr="00097FAF">
        <w:rPr>
          <w:rFonts w:asciiTheme="majorEastAsia" w:eastAsiaTheme="majorEastAsia" w:hAnsiTheme="majorEastAsia"/>
        </w:rPr>
        <w:fldChar w:fldCharType="end"/>
      </w:r>
      <w:r w:rsidRPr="00097FAF">
        <w:rPr>
          <w:rFonts w:asciiTheme="majorEastAsia" w:eastAsiaTheme="majorEastAsia" w:hAnsiTheme="majorEastAsia" w:cs="宋体"/>
          <w:kern w:val="0"/>
          <w:sz w:val="24"/>
          <w:szCs w:val="24"/>
        </w:rPr>
        <w:t xml:space="preserve">研究员主持，中国林产工业协会秘书长石峰、广西壮族自治区林业局副局长黄政康、木材工业研究所书记黄冰、承办企业代表迪芬巴赫总裁Christian </w:t>
      </w:r>
      <w:proofErr w:type="spellStart"/>
      <w:r w:rsidRPr="00097FAF">
        <w:rPr>
          <w:rFonts w:asciiTheme="majorEastAsia" w:eastAsiaTheme="majorEastAsia" w:hAnsiTheme="majorEastAsia" w:cs="宋体"/>
          <w:kern w:val="0"/>
          <w:sz w:val="24"/>
          <w:szCs w:val="24"/>
        </w:rPr>
        <w:t>Dieffenbacher</w:t>
      </w:r>
      <w:proofErr w:type="spellEnd"/>
      <w:r w:rsidRPr="00097FAF">
        <w:rPr>
          <w:rFonts w:asciiTheme="majorEastAsia" w:eastAsiaTheme="majorEastAsia" w:hAnsiTheme="majorEastAsia" w:cs="宋体"/>
          <w:kern w:val="0"/>
          <w:sz w:val="24"/>
          <w:szCs w:val="24"/>
        </w:rPr>
        <w:t>等嘉宾分别致辞。 </w:t>
      </w:r>
      <w:r w:rsidRPr="00097FAF">
        <w:rPr>
          <w:rFonts w:asciiTheme="majorEastAsia" w:eastAsiaTheme="majorEastAsia" w:hAnsiTheme="majorEastAsia" w:cs="宋体"/>
          <w:kern w:val="0"/>
          <w:sz w:val="24"/>
          <w:szCs w:val="24"/>
        </w:rPr>
        <w:br/>
        <w:t xml:space="preserve">　　在特邀报告环节，</w:t>
      </w:r>
      <w:r w:rsidR="00E35A84" w:rsidRPr="00097FAF">
        <w:rPr>
          <w:rFonts w:asciiTheme="majorEastAsia" w:eastAsiaTheme="majorEastAsia" w:hAnsiTheme="majorEastAsia"/>
        </w:rPr>
        <w:fldChar w:fldCharType="begin"/>
      </w:r>
      <w:r w:rsidR="00E35A84" w:rsidRPr="00097FAF">
        <w:rPr>
          <w:rFonts w:asciiTheme="majorEastAsia" w:eastAsiaTheme="majorEastAsia" w:hAnsiTheme="majorEastAsia"/>
        </w:rPr>
        <w:instrText>HYPERLINK "http://www.lknet.ac.cn/page/readdict.cbs?linkword=%C2%C0%B1%F3" \t "_blank" \o "点击进入站内知识链接"</w:instrText>
      </w:r>
      <w:r w:rsidR="00E35A84" w:rsidRPr="00097FAF">
        <w:rPr>
          <w:rFonts w:asciiTheme="majorEastAsia" w:eastAsiaTheme="majorEastAsia" w:hAnsiTheme="majorEastAsia"/>
        </w:rPr>
        <w:fldChar w:fldCharType="separate"/>
      </w:r>
      <w:r w:rsidRPr="00097FAF">
        <w:rPr>
          <w:rFonts w:asciiTheme="majorEastAsia" w:eastAsiaTheme="majorEastAsia" w:hAnsiTheme="majorEastAsia" w:cs="宋体" w:hint="eastAsia"/>
          <w:kern w:val="0"/>
          <w:sz w:val="24"/>
          <w:szCs w:val="24"/>
        </w:rPr>
        <w:t>吕斌</w:t>
      </w:r>
      <w:r w:rsidR="00E35A84" w:rsidRPr="00097FAF">
        <w:rPr>
          <w:rFonts w:asciiTheme="majorEastAsia" w:eastAsiaTheme="majorEastAsia" w:hAnsiTheme="majorEastAsia"/>
        </w:rPr>
        <w:fldChar w:fldCharType="end"/>
      </w:r>
      <w:r w:rsidRPr="00097FAF">
        <w:rPr>
          <w:rFonts w:asciiTheme="majorEastAsia" w:eastAsiaTheme="majorEastAsia" w:hAnsiTheme="majorEastAsia" w:cs="宋体"/>
          <w:kern w:val="0"/>
          <w:sz w:val="24"/>
          <w:szCs w:val="24"/>
        </w:rPr>
        <w:t>研究员作题为“从全球刨花板看中国”的报告，就国内外刨花板产业现状进行了对比，并针对中国特色，提出刨花板行业未来发展建议；中国林产工业协会刨花板专业委员会秘书长</w:t>
      </w:r>
      <w:r w:rsidR="00E35A84" w:rsidRPr="00097FAF">
        <w:rPr>
          <w:rFonts w:asciiTheme="majorEastAsia" w:eastAsiaTheme="majorEastAsia" w:hAnsiTheme="majorEastAsia"/>
        </w:rPr>
        <w:fldChar w:fldCharType="begin"/>
      </w:r>
      <w:r w:rsidR="00E35A84" w:rsidRPr="00097FAF">
        <w:rPr>
          <w:rFonts w:asciiTheme="majorEastAsia" w:eastAsiaTheme="majorEastAsia" w:hAnsiTheme="majorEastAsia"/>
        </w:rPr>
        <w:instrText>HYPERLINK "http://www.lknet.ac.cn/page/readdict.cbs?linkword=%B9%F9%CE%C4%BE%B2" \t "_blank" \o "点击进入站内知识链接"</w:instrText>
      </w:r>
      <w:r w:rsidR="00E35A84" w:rsidRPr="00097FAF">
        <w:rPr>
          <w:rFonts w:asciiTheme="majorEastAsia" w:eastAsiaTheme="majorEastAsia" w:hAnsiTheme="majorEastAsia"/>
        </w:rPr>
        <w:fldChar w:fldCharType="separate"/>
      </w:r>
      <w:r w:rsidRPr="00097FAF">
        <w:rPr>
          <w:rFonts w:asciiTheme="majorEastAsia" w:eastAsiaTheme="majorEastAsia" w:hAnsiTheme="majorEastAsia" w:cs="宋体" w:hint="eastAsia"/>
          <w:kern w:val="0"/>
          <w:sz w:val="24"/>
          <w:szCs w:val="24"/>
        </w:rPr>
        <w:t>郭文静</w:t>
      </w:r>
      <w:r w:rsidR="00E35A84" w:rsidRPr="00097FAF">
        <w:rPr>
          <w:rFonts w:asciiTheme="majorEastAsia" w:eastAsiaTheme="majorEastAsia" w:hAnsiTheme="majorEastAsia"/>
        </w:rPr>
        <w:fldChar w:fldCharType="end"/>
      </w:r>
      <w:r w:rsidRPr="00097FAF">
        <w:rPr>
          <w:rFonts w:asciiTheme="majorEastAsia" w:eastAsiaTheme="majorEastAsia" w:hAnsiTheme="majorEastAsia" w:cs="宋体"/>
          <w:kern w:val="0"/>
          <w:sz w:val="24"/>
          <w:szCs w:val="24"/>
        </w:rPr>
        <w:t>研究员作题为“中国刨花板产业创新现状分析”的报告。国家林草局林产工业规划设计院原总工程师</w:t>
      </w:r>
      <w:r w:rsidR="00E35A84" w:rsidRPr="00097FAF">
        <w:rPr>
          <w:rFonts w:asciiTheme="majorEastAsia" w:eastAsiaTheme="majorEastAsia" w:hAnsiTheme="majorEastAsia"/>
        </w:rPr>
        <w:fldChar w:fldCharType="begin"/>
      </w:r>
      <w:r w:rsidR="00E35A84" w:rsidRPr="00097FAF">
        <w:rPr>
          <w:rFonts w:asciiTheme="majorEastAsia" w:eastAsiaTheme="majorEastAsia" w:hAnsiTheme="majorEastAsia"/>
        </w:rPr>
        <w:instrText>HYPERLINK "http://www.lknet.ac.cn/page/readdict.cbs?linkword=%D0%A4%D0%A1%B1%F8" \t "_blank" \o "点击进入站内知识链接"</w:instrText>
      </w:r>
      <w:r w:rsidR="00E35A84" w:rsidRPr="00097FAF">
        <w:rPr>
          <w:rFonts w:asciiTheme="majorEastAsia" w:eastAsiaTheme="majorEastAsia" w:hAnsiTheme="majorEastAsia"/>
        </w:rPr>
        <w:fldChar w:fldCharType="separate"/>
      </w:r>
      <w:r w:rsidRPr="00097FAF">
        <w:rPr>
          <w:rFonts w:asciiTheme="majorEastAsia" w:eastAsiaTheme="majorEastAsia" w:hAnsiTheme="majorEastAsia" w:cs="宋体" w:hint="eastAsia"/>
          <w:kern w:val="0"/>
          <w:sz w:val="24"/>
          <w:szCs w:val="24"/>
        </w:rPr>
        <w:t>肖小兵</w:t>
      </w:r>
      <w:r w:rsidR="00E35A84" w:rsidRPr="00097FAF">
        <w:rPr>
          <w:rFonts w:asciiTheme="majorEastAsia" w:eastAsiaTheme="majorEastAsia" w:hAnsiTheme="majorEastAsia"/>
        </w:rPr>
        <w:fldChar w:fldCharType="end"/>
      </w:r>
      <w:r w:rsidRPr="00097FAF">
        <w:rPr>
          <w:rFonts w:asciiTheme="majorEastAsia" w:eastAsiaTheme="majorEastAsia" w:hAnsiTheme="majorEastAsia" w:cs="宋体"/>
          <w:kern w:val="0"/>
          <w:sz w:val="24"/>
          <w:szCs w:val="24"/>
        </w:rPr>
        <w:t>、索菲亚家居股份有限公司副总裁张挺、万华生态板业股份有限公司董事长郭兴田和德国迪芬巴赫机械设备有限公司研发总监Von Haas先生作特邀报告。 </w:t>
      </w:r>
      <w:r w:rsidRPr="00097FAF">
        <w:rPr>
          <w:rFonts w:asciiTheme="majorEastAsia" w:eastAsiaTheme="majorEastAsia" w:hAnsiTheme="majorEastAsia" w:cs="宋体"/>
          <w:kern w:val="0"/>
          <w:sz w:val="24"/>
          <w:szCs w:val="24"/>
        </w:rPr>
        <w:br/>
        <w:t xml:space="preserve">　　在主题报告环节，国家林草局林产工业规划设计院工业一所所长</w:t>
      </w:r>
      <w:r w:rsidR="00E35A84" w:rsidRPr="00097FAF">
        <w:rPr>
          <w:rFonts w:asciiTheme="majorEastAsia" w:eastAsiaTheme="majorEastAsia" w:hAnsiTheme="majorEastAsia"/>
        </w:rPr>
        <w:fldChar w:fldCharType="begin"/>
      </w:r>
      <w:r w:rsidR="00E35A84" w:rsidRPr="00097FAF">
        <w:rPr>
          <w:rFonts w:asciiTheme="majorEastAsia" w:eastAsiaTheme="majorEastAsia" w:hAnsiTheme="majorEastAsia"/>
        </w:rPr>
        <w:instrText>HYPERLINK "http://www.lknet.ac.cn/page/readdict.cbs?linkword=%D5%C5%D6%D2%CC%CE" \t "_blank" \o "点击进入站内知识链接"</w:instrText>
      </w:r>
      <w:r w:rsidR="00E35A84" w:rsidRPr="00097FAF">
        <w:rPr>
          <w:rFonts w:asciiTheme="majorEastAsia" w:eastAsiaTheme="majorEastAsia" w:hAnsiTheme="majorEastAsia"/>
        </w:rPr>
        <w:fldChar w:fldCharType="separate"/>
      </w:r>
      <w:r w:rsidRPr="00097FAF">
        <w:rPr>
          <w:rFonts w:asciiTheme="majorEastAsia" w:eastAsiaTheme="majorEastAsia" w:hAnsiTheme="majorEastAsia" w:cs="宋体" w:hint="eastAsia"/>
          <w:kern w:val="0"/>
          <w:sz w:val="24"/>
          <w:szCs w:val="24"/>
        </w:rPr>
        <w:t>张忠涛</w:t>
      </w:r>
      <w:r w:rsidR="00E35A84" w:rsidRPr="00097FAF">
        <w:rPr>
          <w:rFonts w:asciiTheme="majorEastAsia" w:eastAsiaTheme="majorEastAsia" w:hAnsiTheme="majorEastAsia"/>
        </w:rPr>
        <w:fldChar w:fldCharType="end"/>
      </w:r>
      <w:r w:rsidRPr="00097FAF">
        <w:rPr>
          <w:rFonts w:asciiTheme="majorEastAsia" w:eastAsiaTheme="majorEastAsia" w:hAnsiTheme="majorEastAsia" w:cs="宋体"/>
          <w:kern w:val="0"/>
          <w:sz w:val="24"/>
          <w:szCs w:val="24"/>
        </w:rPr>
        <w:t>、镇江中福马机械有限公司总工程师胡德彪、意大利意玛帕尔集团中国区总经理郭东升、加拿大光润生物材料与生物能源技术有限公司技术总监汪孙国、上海化工研究院高级工程师刘德礼、烟台中品环保科技有限公司总经理林铭洋作主题报告。 </w:t>
      </w:r>
      <w:r w:rsidRPr="00097FAF">
        <w:rPr>
          <w:rFonts w:asciiTheme="majorEastAsia" w:eastAsiaTheme="majorEastAsia" w:hAnsiTheme="majorEastAsia" w:cs="宋体"/>
          <w:kern w:val="0"/>
          <w:sz w:val="24"/>
          <w:szCs w:val="24"/>
        </w:rPr>
        <w:br/>
        <w:t xml:space="preserve">　　同期，刨花板产业国家创新联盟举行授牌仪式。国家林草局、中国林产工业协会领导为刨花板产业国家创新联盟首批20家单位颁发了牌匾。 </w:t>
      </w:r>
      <w:r w:rsidRPr="00097FAF">
        <w:rPr>
          <w:rFonts w:asciiTheme="majorEastAsia" w:eastAsiaTheme="majorEastAsia" w:hAnsiTheme="majorEastAsia" w:cs="宋体"/>
          <w:kern w:val="0"/>
          <w:sz w:val="24"/>
          <w:szCs w:val="24"/>
        </w:rPr>
        <w:br/>
        <w:t xml:space="preserve">　　截至2018年底，我国刨花板产能位列全世界第三位，未来我国刨花板将努力提高智能化水平、加强科技创新、拓展应用领域。 </w:t>
      </w:r>
      <w:r w:rsidRPr="00097FAF">
        <w:rPr>
          <w:rFonts w:asciiTheme="majorEastAsia" w:eastAsiaTheme="majorEastAsia" w:hAnsiTheme="majorEastAsia" w:cs="宋体"/>
          <w:kern w:val="0"/>
          <w:sz w:val="24"/>
          <w:szCs w:val="24"/>
        </w:rPr>
        <w:br/>
        <w:t xml:space="preserve">　　会议的召开，有效促进了刨花板相关上下游企业的沟通与交流，对提升我国刨花板质量，引导刨花板产业升级和可持续发展具有积极意义</w:t>
      </w:r>
      <w:r w:rsidRPr="00097FAF">
        <w:rPr>
          <w:rFonts w:asciiTheme="majorEastAsia" w:eastAsiaTheme="majorEastAsia" w:hAnsiTheme="majorEastAsia" w:cs="宋体" w:hint="eastAsia"/>
          <w:kern w:val="0"/>
          <w:sz w:val="24"/>
          <w:szCs w:val="24"/>
        </w:rPr>
        <w:t>。</w:t>
      </w:r>
    </w:p>
    <w:p w:rsidR="002D4F4E" w:rsidRPr="00097FAF" w:rsidRDefault="00E35A84" w:rsidP="00097FAF">
      <w:pPr>
        <w:spacing w:line="388" w:lineRule="exact"/>
        <w:ind w:firstLineChars="200" w:firstLine="480"/>
        <w:rPr>
          <w:rFonts w:asciiTheme="majorEastAsia" w:eastAsiaTheme="majorEastAsia" w:hAnsiTheme="majorEastAsia"/>
          <w:sz w:val="24"/>
          <w:szCs w:val="24"/>
        </w:rPr>
      </w:pPr>
      <w:r w:rsidRPr="00097FAF">
        <w:rPr>
          <w:rFonts w:asciiTheme="majorEastAsia" w:eastAsiaTheme="majorEastAsia" w:hAnsiTheme="majorEastAsia" w:cstheme="majorBidi"/>
          <w:bCs/>
          <w:noProof/>
          <w:sz w:val="24"/>
          <w:szCs w:val="24"/>
        </w:rPr>
        <w:pict>
          <v:shape id="_x0000_s2082" type="#_x0000_t98" style="position:absolute;left:0;text-align:left;margin-left:3.3pt;margin-top:18.2pt;width:81.75pt;height:42.75pt;z-index:251674624">
            <v:textbox style="mso-next-textbox:#_x0000_s2082">
              <w:txbxContent>
                <w:p w:rsidR="003948E4" w:rsidRPr="003C3835" w:rsidRDefault="003948E4" w:rsidP="00A92109">
                  <w:pPr>
                    <w:rPr>
                      <w:b/>
                      <w:color w:val="984806" w:themeColor="accent6" w:themeShade="80"/>
                      <w:sz w:val="28"/>
                      <w:szCs w:val="28"/>
                    </w:rPr>
                  </w:pPr>
                  <w:r w:rsidRPr="003C3835">
                    <w:rPr>
                      <w:rFonts w:hint="eastAsia"/>
                      <w:b/>
                      <w:color w:val="984806" w:themeColor="accent6" w:themeShade="80"/>
                      <w:sz w:val="28"/>
                      <w:szCs w:val="28"/>
                    </w:rPr>
                    <w:t>科普之窗</w:t>
                  </w:r>
                </w:p>
              </w:txbxContent>
            </v:textbox>
          </v:shape>
        </w:pict>
      </w:r>
    </w:p>
    <w:p w:rsidR="00B20E31" w:rsidRPr="00097FAF" w:rsidRDefault="00B20E31" w:rsidP="00097FAF">
      <w:pPr>
        <w:spacing w:line="388" w:lineRule="exact"/>
        <w:ind w:firstLineChars="200" w:firstLine="560"/>
        <w:rPr>
          <w:rFonts w:asciiTheme="majorEastAsia" w:eastAsiaTheme="majorEastAsia" w:hAnsiTheme="majorEastAsia"/>
          <w:bCs/>
          <w:sz w:val="28"/>
          <w:szCs w:val="28"/>
        </w:rPr>
      </w:pPr>
    </w:p>
    <w:p w:rsidR="00622AD5" w:rsidRPr="00097FAF" w:rsidRDefault="00622AD5" w:rsidP="00097FAF">
      <w:pPr>
        <w:spacing w:line="388" w:lineRule="exact"/>
        <w:ind w:firstLineChars="200" w:firstLine="480"/>
        <w:rPr>
          <w:rFonts w:asciiTheme="majorEastAsia" w:eastAsiaTheme="majorEastAsia" w:hAnsiTheme="majorEastAsia" w:cs="宋体"/>
          <w:kern w:val="0"/>
          <w:sz w:val="24"/>
          <w:szCs w:val="24"/>
        </w:rPr>
      </w:pPr>
    </w:p>
    <w:p w:rsidR="00EA6A79" w:rsidRPr="00097FAF" w:rsidRDefault="00EA6A79" w:rsidP="00097FAF">
      <w:pPr>
        <w:widowControl/>
        <w:spacing w:beforeLines="50" w:afterLines="100" w:line="388" w:lineRule="exact"/>
        <w:jc w:val="center"/>
        <w:rPr>
          <w:rFonts w:asciiTheme="majorEastAsia" w:eastAsiaTheme="majorEastAsia" w:hAnsiTheme="majorEastAsia" w:cs="宋体"/>
          <w:bCs/>
          <w:kern w:val="0"/>
          <w:sz w:val="28"/>
          <w:szCs w:val="28"/>
        </w:rPr>
      </w:pPr>
      <w:r w:rsidRPr="00097FAF">
        <w:rPr>
          <w:rFonts w:asciiTheme="majorEastAsia" w:eastAsiaTheme="majorEastAsia" w:hAnsiTheme="majorEastAsia" w:cs="宋体"/>
          <w:bCs/>
          <w:kern w:val="0"/>
          <w:sz w:val="28"/>
          <w:szCs w:val="28"/>
        </w:rPr>
        <w:t>欧洲森林面积前十大国家</w:t>
      </w:r>
    </w:p>
    <w:p w:rsidR="00EA6A79" w:rsidRPr="00097FAF" w:rsidRDefault="00EA6A79" w:rsidP="00097FAF">
      <w:pPr>
        <w:spacing w:line="400" w:lineRule="exact"/>
        <w:ind w:firstLineChars="200" w:firstLine="480"/>
        <w:rPr>
          <w:rFonts w:asciiTheme="majorEastAsia" w:eastAsiaTheme="majorEastAsia" w:hAnsiTheme="majorEastAsia" w:cs="宋体"/>
          <w:kern w:val="0"/>
          <w:sz w:val="24"/>
          <w:szCs w:val="24"/>
        </w:rPr>
      </w:pPr>
      <w:r w:rsidRPr="00097FAF">
        <w:rPr>
          <w:rFonts w:asciiTheme="majorEastAsia" w:eastAsiaTheme="majorEastAsia" w:hAnsiTheme="majorEastAsia" w:cs="宋体"/>
          <w:kern w:val="0"/>
          <w:sz w:val="24"/>
          <w:szCs w:val="24"/>
        </w:rPr>
        <w:t>世界地图集网站报道，全球森林面积约31亿hm</w:t>
      </w:r>
      <w:r w:rsidRPr="00097FAF">
        <w:rPr>
          <w:rFonts w:asciiTheme="majorEastAsia" w:eastAsiaTheme="majorEastAsia" w:hAnsiTheme="majorEastAsia" w:cs="宋体"/>
          <w:kern w:val="0"/>
          <w:sz w:val="24"/>
          <w:szCs w:val="24"/>
          <w:vertAlign w:val="superscript"/>
        </w:rPr>
        <w:t>2</w:t>
      </w:r>
      <w:r w:rsidRPr="00097FAF">
        <w:rPr>
          <w:rFonts w:asciiTheme="majorEastAsia" w:eastAsiaTheme="majorEastAsia" w:hAnsiTheme="majorEastAsia" w:cs="宋体"/>
          <w:kern w:val="0"/>
          <w:sz w:val="24"/>
          <w:szCs w:val="24"/>
        </w:rPr>
        <w:t>，森林覆盖率约31%。然而，在过去的20年里，全球有超过1.3亿hm</w:t>
      </w:r>
      <w:r w:rsidRPr="00097FAF">
        <w:rPr>
          <w:rFonts w:asciiTheme="majorEastAsia" w:eastAsiaTheme="majorEastAsia" w:hAnsiTheme="majorEastAsia" w:cs="宋体"/>
          <w:kern w:val="0"/>
          <w:sz w:val="24"/>
          <w:szCs w:val="24"/>
          <w:vertAlign w:val="superscript"/>
        </w:rPr>
        <w:t>2</w:t>
      </w:r>
      <w:r w:rsidRPr="00097FAF">
        <w:rPr>
          <w:rFonts w:asciiTheme="majorEastAsia" w:eastAsiaTheme="majorEastAsia" w:hAnsiTheme="majorEastAsia" w:cs="宋体"/>
          <w:kern w:val="0"/>
          <w:sz w:val="24"/>
          <w:szCs w:val="24"/>
        </w:rPr>
        <w:t>的森林因为毁林、洪水和火灾等原因而遭到损毁。仅2016年就丧失了2 970万hm</w:t>
      </w:r>
      <w:r w:rsidRPr="00097FAF">
        <w:rPr>
          <w:rFonts w:asciiTheme="majorEastAsia" w:eastAsiaTheme="majorEastAsia" w:hAnsiTheme="majorEastAsia" w:cs="宋体"/>
          <w:kern w:val="0"/>
          <w:sz w:val="24"/>
          <w:szCs w:val="24"/>
          <w:vertAlign w:val="superscript"/>
        </w:rPr>
        <w:t>2</w:t>
      </w:r>
      <w:r w:rsidRPr="00097FAF">
        <w:rPr>
          <w:rFonts w:asciiTheme="majorEastAsia" w:eastAsiaTheme="majorEastAsia" w:hAnsiTheme="majorEastAsia" w:cs="宋体"/>
          <w:kern w:val="0"/>
          <w:sz w:val="24"/>
          <w:szCs w:val="24"/>
        </w:rPr>
        <w:t>的森林。欧洲是世界上第六大洲，但是欧洲的森</w:t>
      </w:r>
      <w:r w:rsidRPr="00097FAF">
        <w:rPr>
          <w:rFonts w:asciiTheme="majorEastAsia" w:eastAsiaTheme="majorEastAsia" w:hAnsiTheme="majorEastAsia" w:cs="宋体"/>
          <w:kern w:val="0"/>
          <w:sz w:val="24"/>
          <w:szCs w:val="24"/>
        </w:rPr>
        <w:lastRenderedPageBreak/>
        <w:t>林面积最多，超过10.15亿hm</w:t>
      </w:r>
      <w:r w:rsidRPr="00097FAF">
        <w:rPr>
          <w:rFonts w:asciiTheme="majorEastAsia" w:eastAsiaTheme="majorEastAsia" w:hAnsiTheme="majorEastAsia" w:cs="宋体"/>
          <w:kern w:val="0"/>
          <w:sz w:val="24"/>
          <w:szCs w:val="24"/>
          <w:vertAlign w:val="superscript"/>
        </w:rPr>
        <w:t>2</w:t>
      </w:r>
      <w:r w:rsidRPr="00097FAF">
        <w:rPr>
          <w:rFonts w:asciiTheme="majorEastAsia" w:eastAsiaTheme="majorEastAsia" w:hAnsiTheme="majorEastAsia" w:cs="宋体"/>
          <w:kern w:val="0"/>
          <w:sz w:val="24"/>
          <w:szCs w:val="24"/>
        </w:rPr>
        <w:t>。虽然俄罗斯森林面积全球最高，但其森林主要分布在亚洲大陆。因此，森林面积最大的欧洲国家当属瑞典，芬兰、西班牙和法国紧随其后。瑞典：该国拥有欧洲最大的森林面积，约为2 800多万hm</w:t>
      </w:r>
      <w:r w:rsidRPr="00097FAF">
        <w:rPr>
          <w:rFonts w:asciiTheme="majorEastAsia" w:eastAsiaTheme="majorEastAsia" w:hAnsiTheme="majorEastAsia" w:cs="宋体"/>
          <w:kern w:val="0"/>
          <w:sz w:val="24"/>
          <w:szCs w:val="24"/>
          <w:vertAlign w:val="superscript"/>
        </w:rPr>
        <w:t>2</w:t>
      </w:r>
      <w:r w:rsidRPr="00097FAF">
        <w:rPr>
          <w:rFonts w:asciiTheme="majorEastAsia" w:eastAsiaTheme="majorEastAsia" w:hAnsiTheme="majorEastAsia" w:cs="宋体"/>
          <w:kern w:val="0"/>
          <w:sz w:val="24"/>
          <w:szCs w:val="24"/>
        </w:rPr>
        <w:t>，占瑞典国土总面积的 68.95%。瑞典试图通过控制森林砍伐来管理森林，但人口的增加给森林经营管理带来了更大的压力。瑞典的主要树种是栎树、桤木、挪威云杉、欧洲山毛榉和欧洲赤松。芬兰：该国约有72%的国土被森林覆盖，森林面积约为2 220多万hm</w:t>
      </w:r>
      <w:r w:rsidRPr="00097FAF">
        <w:rPr>
          <w:rFonts w:asciiTheme="majorEastAsia" w:eastAsiaTheme="majorEastAsia" w:hAnsiTheme="majorEastAsia" w:cs="宋体"/>
          <w:kern w:val="0"/>
          <w:sz w:val="24"/>
          <w:szCs w:val="24"/>
          <w:vertAlign w:val="superscript"/>
        </w:rPr>
        <w:t>2</w:t>
      </w:r>
      <w:r w:rsidRPr="00097FAF">
        <w:rPr>
          <w:rFonts w:asciiTheme="majorEastAsia" w:eastAsiaTheme="majorEastAsia" w:hAnsiTheme="majorEastAsia" w:cs="宋体"/>
          <w:kern w:val="0"/>
          <w:sz w:val="24"/>
          <w:szCs w:val="24"/>
        </w:rPr>
        <w:t>，森林面积欧洲排名第二。芬兰近90%的森林是针叶林，主要为松树和云杉。96%的森林是半天然林，只有4%的森林是真正意义上的人工林。西班牙：该国森林面积为1 840 多万hm</w:t>
      </w:r>
      <w:r w:rsidRPr="00097FAF">
        <w:rPr>
          <w:rFonts w:asciiTheme="majorEastAsia" w:eastAsiaTheme="majorEastAsia" w:hAnsiTheme="majorEastAsia" w:cs="宋体"/>
          <w:kern w:val="0"/>
          <w:sz w:val="24"/>
          <w:szCs w:val="24"/>
          <w:vertAlign w:val="superscript"/>
        </w:rPr>
        <w:t>2</w:t>
      </w:r>
      <w:r w:rsidRPr="00097FAF">
        <w:rPr>
          <w:rFonts w:asciiTheme="majorEastAsia" w:eastAsiaTheme="majorEastAsia" w:hAnsiTheme="majorEastAsia" w:cs="宋体"/>
          <w:kern w:val="0"/>
          <w:sz w:val="24"/>
          <w:szCs w:val="24"/>
        </w:rPr>
        <w:t>，约占国土面积的36.7%，森林面积欧洲排名第三。大片树木甚至延伸到伊比利亚半岛上的葡萄牙。森林也大量生长在受保护的国家公园里，如阿尔托塔霍（Alto Tajo）自然保护区、瓜达拉马（</w:t>
      </w:r>
      <w:proofErr w:type="spellStart"/>
      <w:r w:rsidRPr="00097FAF">
        <w:rPr>
          <w:rFonts w:asciiTheme="majorEastAsia" w:eastAsiaTheme="majorEastAsia" w:hAnsiTheme="majorEastAsia" w:cs="宋体"/>
          <w:kern w:val="0"/>
          <w:sz w:val="24"/>
          <w:szCs w:val="24"/>
        </w:rPr>
        <w:t>Guadarrama</w:t>
      </w:r>
      <w:proofErr w:type="spellEnd"/>
      <w:r w:rsidRPr="00097FAF">
        <w:rPr>
          <w:rFonts w:asciiTheme="majorEastAsia" w:eastAsiaTheme="majorEastAsia" w:hAnsiTheme="majorEastAsia" w:cs="宋体"/>
          <w:kern w:val="0"/>
          <w:sz w:val="24"/>
          <w:szCs w:val="24"/>
        </w:rPr>
        <w:t>）国家公园和佩内拉拉（</w:t>
      </w:r>
      <w:proofErr w:type="spellStart"/>
      <w:r w:rsidRPr="00097FAF">
        <w:rPr>
          <w:rFonts w:asciiTheme="majorEastAsia" w:eastAsiaTheme="majorEastAsia" w:hAnsiTheme="majorEastAsia" w:cs="宋体"/>
          <w:kern w:val="0"/>
          <w:sz w:val="24"/>
          <w:szCs w:val="24"/>
        </w:rPr>
        <w:t>Penalara</w:t>
      </w:r>
      <w:proofErr w:type="spellEnd"/>
      <w:r w:rsidRPr="00097FAF">
        <w:rPr>
          <w:rFonts w:asciiTheme="majorEastAsia" w:eastAsiaTheme="majorEastAsia" w:hAnsiTheme="majorEastAsia" w:cs="宋体"/>
          <w:kern w:val="0"/>
          <w:sz w:val="24"/>
          <w:szCs w:val="24"/>
        </w:rPr>
        <w:t>）自然公园。在过去的40年里，西班牙营造了约800万hm</w:t>
      </w:r>
      <w:r w:rsidRPr="00097FAF">
        <w:rPr>
          <w:rFonts w:asciiTheme="majorEastAsia" w:eastAsiaTheme="majorEastAsia" w:hAnsiTheme="majorEastAsia" w:cs="宋体"/>
          <w:kern w:val="0"/>
          <w:sz w:val="24"/>
          <w:szCs w:val="24"/>
          <w:vertAlign w:val="superscript"/>
        </w:rPr>
        <w:t>2</w:t>
      </w:r>
      <w:r w:rsidRPr="00097FAF">
        <w:rPr>
          <w:rFonts w:asciiTheme="majorEastAsia" w:eastAsiaTheme="majorEastAsia" w:hAnsiTheme="majorEastAsia" w:cs="宋体"/>
          <w:kern w:val="0"/>
          <w:sz w:val="24"/>
          <w:szCs w:val="24"/>
        </w:rPr>
        <w:t>森林，但</w:t>
      </w:r>
      <w:r w:rsidRPr="00097FAF">
        <w:rPr>
          <w:rFonts w:asciiTheme="majorEastAsia" w:eastAsiaTheme="majorEastAsia" w:hAnsiTheme="majorEastAsia" w:cs="宋体" w:hint="eastAsia"/>
          <w:kern w:val="0"/>
          <w:sz w:val="24"/>
          <w:szCs w:val="24"/>
        </w:rPr>
        <w:t>是</w:t>
      </w:r>
      <w:r w:rsidRPr="00097FAF">
        <w:rPr>
          <w:rFonts w:asciiTheme="majorEastAsia" w:eastAsiaTheme="majorEastAsia" w:hAnsiTheme="majorEastAsia" w:cs="宋体"/>
          <w:kern w:val="0"/>
          <w:sz w:val="24"/>
          <w:szCs w:val="24"/>
        </w:rPr>
        <w:t>2000-2012 年的森林砍伐减少了约64万hm</w:t>
      </w:r>
      <w:r w:rsidRPr="00097FAF">
        <w:rPr>
          <w:rFonts w:asciiTheme="majorEastAsia" w:eastAsiaTheme="majorEastAsia" w:hAnsiTheme="majorEastAsia" w:cs="宋体"/>
          <w:kern w:val="0"/>
          <w:sz w:val="24"/>
          <w:szCs w:val="24"/>
          <w:vertAlign w:val="superscript"/>
        </w:rPr>
        <w:t>2</w:t>
      </w:r>
      <w:r w:rsidRPr="00097FAF">
        <w:rPr>
          <w:rFonts w:asciiTheme="majorEastAsia" w:eastAsiaTheme="majorEastAsia" w:hAnsiTheme="majorEastAsia" w:cs="宋体"/>
          <w:kern w:val="0"/>
          <w:sz w:val="24"/>
          <w:szCs w:val="24"/>
        </w:rPr>
        <w:t>的森林。 法国：该国有近1 700万hm</w:t>
      </w:r>
      <w:r w:rsidRPr="00097FAF">
        <w:rPr>
          <w:rFonts w:asciiTheme="majorEastAsia" w:eastAsiaTheme="majorEastAsia" w:hAnsiTheme="majorEastAsia" w:cs="宋体"/>
          <w:kern w:val="0"/>
          <w:sz w:val="24"/>
          <w:szCs w:val="24"/>
          <w:vertAlign w:val="superscript"/>
        </w:rPr>
        <w:t>2</w:t>
      </w:r>
      <w:r w:rsidRPr="00097FAF">
        <w:rPr>
          <w:rFonts w:asciiTheme="majorEastAsia" w:eastAsiaTheme="majorEastAsia" w:hAnsiTheme="majorEastAsia" w:cs="宋体"/>
          <w:kern w:val="0"/>
          <w:sz w:val="24"/>
          <w:szCs w:val="24"/>
        </w:rPr>
        <w:t>森林，覆盖率为31%，在欧洲排名第四。2000-2017 年间，法国损失了约100万hm</w:t>
      </w:r>
      <w:r w:rsidRPr="00097FAF">
        <w:rPr>
          <w:rFonts w:asciiTheme="majorEastAsia" w:eastAsiaTheme="majorEastAsia" w:hAnsiTheme="majorEastAsia" w:cs="宋体"/>
          <w:kern w:val="0"/>
          <w:sz w:val="24"/>
          <w:szCs w:val="24"/>
          <w:vertAlign w:val="superscript"/>
        </w:rPr>
        <w:t>2</w:t>
      </w:r>
      <w:r w:rsidRPr="00097FAF">
        <w:rPr>
          <w:rFonts w:asciiTheme="majorEastAsia" w:eastAsiaTheme="majorEastAsia" w:hAnsiTheme="majorEastAsia" w:cs="宋体"/>
          <w:kern w:val="0"/>
          <w:sz w:val="24"/>
          <w:szCs w:val="24"/>
        </w:rPr>
        <w:t>森林，约占森林总面积的 6%。2014年，法国颁布了一项法律，通过更新已被毁林的林地来保护天然林。奥尔良森林、乔森林和枫丹白露森林等是法国著名的森林。此外，排在第五到第十位的其他欧洲国家依次为：挪威（1 698.9万 hm</w:t>
      </w:r>
      <w:r w:rsidRPr="00097FAF">
        <w:rPr>
          <w:rFonts w:asciiTheme="majorEastAsia" w:eastAsiaTheme="majorEastAsia" w:hAnsiTheme="majorEastAsia" w:cs="宋体"/>
          <w:kern w:val="0"/>
          <w:sz w:val="24"/>
          <w:szCs w:val="24"/>
          <w:vertAlign w:val="superscript"/>
        </w:rPr>
        <w:t>2</w:t>
      </w:r>
      <w:r w:rsidRPr="00097FAF">
        <w:rPr>
          <w:rFonts w:asciiTheme="majorEastAsia" w:eastAsiaTheme="majorEastAsia" w:hAnsiTheme="majorEastAsia" w:cs="宋体"/>
          <w:kern w:val="0"/>
          <w:sz w:val="24"/>
          <w:szCs w:val="24"/>
        </w:rPr>
        <w:t>）、德国（1 141.9万hm</w:t>
      </w:r>
      <w:r w:rsidRPr="00097FAF">
        <w:rPr>
          <w:rFonts w:asciiTheme="majorEastAsia" w:eastAsiaTheme="majorEastAsia" w:hAnsiTheme="majorEastAsia" w:cs="宋体"/>
          <w:kern w:val="0"/>
          <w:sz w:val="24"/>
          <w:szCs w:val="24"/>
          <w:vertAlign w:val="superscript"/>
        </w:rPr>
        <w:t>2</w:t>
      </w:r>
      <w:r w:rsidRPr="00097FAF">
        <w:rPr>
          <w:rFonts w:asciiTheme="majorEastAsia" w:eastAsiaTheme="majorEastAsia" w:hAnsiTheme="majorEastAsia" w:cs="宋体"/>
          <w:kern w:val="0"/>
          <w:sz w:val="24"/>
          <w:szCs w:val="24"/>
        </w:rPr>
        <w:t>）、土耳其（1 194.3万hm</w:t>
      </w:r>
      <w:r w:rsidRPr="00097FAF">
        <w:rPr>
          <w:rFonts w:asciiTheme="majorEastAsia" w:eastAsiaTheme="majorEastAsia" w:hAnsiTheme="majorEastAsia" w:cs="宋体"/>
          <w:kern w:val="0"/>
          <w:sz w:val="24"/>
          <w:szCs w:val="24"/>
          <w:vertAlign w:val="superscript"/>
        </w:rPr>
        <w:t>2</w:t>
      </w:r>
      <w:r w:rsidRPr="00097FAF">
        <w:rPr>
          <w:rFonts w:asciiTheme="majorEastAsia" w:eastAsiaTheme="majorEastAsia" w:hAnsiTheme="majorEastAsia" w:cs="宋体"/>
          <w:kern w:val="0"/>
          <w:sz w:val="24"/>
          <w:szCs w:val="24"/>
        </w:rPr>
        <w:t>）、波兰（943.5万hm</w:t>
      </w:r>
      <w:r w:rsidRPr="00097FAF">
        <w:rPr>
          <w:rFonts w:asciiTheme="majorEastAsia" w:eastAsiaTheme="majorEastAsia" w:hAnsiTheme="majorEastAsia" w:cs="宋体"/>
          <w:kern w:val="0"/>
          <w:sz w:val="24"/>
          <w:szCs w:val="24"/>
          <w:vertAlign w:val="superscript"/>
        </w:rPr>
        <w:t>2</w:t>
      </w:r>
      <w:r w:rsidRPr="00097FAF">
        <w:rPr>
          <w:rFonts w:asciiTheme="majorEastAsia" w:eastAsiaTheme="majorEastAsia" w:hAnsiTheme="majorEastAsia" w:cs="宋体"/>
          <w:kern w:val="0"/>
          <w:sz w:val="24"/>
          <w:szCs w:val="24"/>
        </w:rPr>
        <w:t>）、意大利（992.7万hm</w:t>
      </w:r>
      <w:r w:rsidRPr="00097FAF">
        <w:rPr>
          <w:rFonts w:asciiTheme="majorEastAsia" w:eastAsiaTheme="majorEastAsia" w:hAnsiTheme="majorEastAsia" w:cs="宋体"/>
          <w:kern w:val="0"/>
          <w:sz w:val="24"/>
          <w:szCs w:val="24"/>
          <w:vertAlign w:val="superscript"/>
        </w:rPr>
        <w:t>2</w:t>
      </w:r>
      <w:r w:rsidRPr="00097FAF">
        <w:rPr>
          <w:rFonts w:asciiTheme="majorEastAsia" w:eastAsiaTheme="majorEastAsia" w:hAnsiTheme="majorEastAsia" w:cs="宋体"/>
          <w:kern w:val="0"/>
          <w:sz w:val="24"/>
          <w:szCs w:val="24"/>
        </w:rPr>
        <w:t>）和罗马尼亚（686.1 万hm</w:t>
      </w:r>
      <w:r w:rsidRPr="00097FAF">
        <w:rPr>
          <w:rFonts w:asciiTheme="majorEastAsia" w:eastAsiaTheme="majorEastAsia" w:hAnsiTheme="majorEastAsia" w:cs="宋体"/>
          <w:kern w:val="0"/>
          <w:sz w:val="24"/>
          <w:szCs w:val="24"/>
          <w:vertAlign w:val="superscript"/>
        </w:rPr>
        <w:t>2</w:t>
      </w:r>
      <w:r w:rsidRPr="00097FAF">
        <w:rPr>
          <w:rFonts w:asciiTheme="majorEastAsia" w:eastAsiaTheme="majorEastAsia" w:hAnsiTheme="majorEastAsia" w:cs="宋体"/>
          <w:kern w:val="0"/>
          <w:sz w:val="24"/>
          <w:szCs w:val="24"/>
        </w:rPr>
        <w:t>）。 欧洲森林尽管面临毁林的威胁，但是比其他大陆的森林要好很多。自1993 年以来，欧洲大陆的森林面积增加了大约1 700万hm</w:t>
      </w:r>
      <w:r w:rsidRPr="00097FAF">
        <w:rPr>
          <w:rFonts w:asciiTheme="majorEastAsia" w:eastAsiaTheme="majorEastAsia" w:hAnsiTheme="majorEastAsia" w:cs="宋体"/>
          <w:kern w:val="0"/>
          <w:sz w:val="24"/>
          <w:szCs w:val="24"/>
          <w:vertAlign w:val="superscript"/>
        </w:rPr>
        <w:t>2</w:t>
      </w:r>
      <w:r w:rsidRPr="00097FAF">
        <w:rPr>
          <w:rFonts w:asciiTheme="majorEastAsia" w:eastAsiaTheme="majorEastAsia" w:hAnsiTheme="majorEastAsia" w:cs="宋体"/>
          <w:kern w:val="0"/>
          <w:sz w:val="24"/>
          <w:szCs w:val="24"/>
        </w:rPr>
        <w:t>，其中一半是由欧洲各国或保护组织种植的。欧洲环境署（EEA）希望到 2030 年停止毁林，并将森林覆盖率至少提高到50%。欧洲各国已通过法律保护自然环境免遭破坏，目的是减少气候变化的影响</w:t>
      </w:r>
      <w:r w:rsidRPr="00097FAF">
        <w:rPr>
          <w:rFonts w:asciiTheme="majorEastAsia" w:eastAsiaTheme="majorEastAsia" w:hAnsiTheme="majorEastAsia" w:cs="宋体" w:hint="eastAsia"/>
          <w:kern w:val="0"/>
          <w:sz w:val="24"/>
          <w:szCs w:val="24"/>
        </w:rPr>
        <w:t>。</w:t>
      </w:r>
    </w:p>
    <w:p w:rsidR="00B21281" w:rsidRPr="00097FAF" w:rsidRDefault="00B21281" w:rsidP="00097FAF">
      <w:pPr>
        <w:widowControl/>
        <w:spacing w:beforeLines="100" w:afterLines="100" w:line="388" w:lineRule="exact"/>
        <w:jc w:val="center"/>
        <w:rPr>
          <w:rFonts w:asciiTheme="majorEastAsia" w:eastAsiaTheme="majorEastAsia" w:hAnsiTheme="majorEastAsia" w:cs="宋体"/>
          <w:bCs/>
          <w:kern w:val="0"/>
          <w:sz w:val="28"/>
          <w:szCs w:val="28"/>
        </w:rPr>
      </w:pPr>
      <w:r w:rsidRPr="00097FAF">
        <w:rPr>
          <w:rFonts w:asciiTheme="majorEastAsia" w:eastAsiaTheme="majorEastAsia" w:hAnsiTheme="majorEastAsia" w:cs="宋体" w:hint="eastAsia"/>
          <w:bCs/>
          <w:kern w:val="0"/>
          <w:sz w:val="28"/>
          <w:szCs w:val="28"/>
        </w:rPr>
        <w:t>法国林业发展的新启迪</w:t>
      </w:r>
    </w:p>
    <w:p w:rsidR="00B21281" w:rsidRPr="00097FAF" w:rsidRDefault="00B21281" w:rsidP="00097FAF">
      <w:pPr>
        <w:pStyle w:val="a8"/>
        <w:shd w:val="clear" w:color="auto" w:fill="FFFFFF"/>
        <w:spacing w:before="0" w:beforeAutospacing="0" w:after="0" w:afterAutospacing="0" w:line="400" w:lineRule="exact"/>
        <w:ind w:firstLineChars="200" w:firstLine="480"/>
        <w:jc w:val="both"/>
        <w:rPr>
          <w:rFonts w:asciiTheme="majorEastAsia" w:eastAsiaTheme="majorEastAsia" w:hAnsiTheme="majorEastAsia"/>
        </w:rPr>
      </w:pPr>
      <w:r w:rsidRPr="00097FAF">
        <w:rPr>
          <w:rFonts w:asciiTheme="majorEastAsia" w:eastAsiaTheme="majorEastAsia" w:hAnsiTheme="majorEastAsia" w:hint="eastAsia"/>
        </w:rPr>
        <w:t>一、法国</w:t>
      </w:r>
      <w:r w:rsidR="009406A0" w:rsidRPr="00097FAF">
        <w:rPr>
          <w:rFonts w:asciiTheme="majorEastAsia" w:eastAsiaTheme="majorEastAsia" w:hAnsiTheme="majorEastAsia" w:hint="eastAsia"/>
        </w:rPr>
        <w:t>的</w:t>
      </w:r>
      <w:r w:rsidRPr="00097FAF">
        <w:rPr>
          <w:rFonts w:asciiTheme="majorEastAsia" w:eastAsiaTheme="majorEastAsia" w:hAnsiTheme="majorEastAsia" w:hint="eastAsia"/>
        </w:rPr>
        <w:t>退耕还林</w:t>
      </w:r>
    </w:p>
    <w:p w:rsidR="00B21281" w:rsidRPr="00097FAF" w:rsidRDefault="00B21281" w:rsidP="009406A0">
      <w:pPr>
        <w:pStyle w:val="a8"/>
        <w:shd w:val="clear" w:color="auto" w:fill="FFFFFF"/>
        <w:spacing w:before="0" w:beforeAutospacing="0" w:after="0" w:afterAutospacing="0" w:line="400" w:lineRule="exact"/>
        <w:jc w:val="both"/>
        <w:rPr>
          <w:rFonts w:asciiTheme="majorEastAsia" w:eastAsiaTheme="majorEastAsia" w:hAnsiTheme="majorEastAsia"/>
        </w:rPr>
      </w:pPr>
      <w:r w:rsidRPr="00097FAF">
        <w:rPr>
          <w:rFonts w:asciiTheme="majorEastAsia" w:eastAsiaTheme="majorEastAsia" w:hAnsiTheme="majorEastAsia" w:hint="eastAsia"/>
        </w:rPr>
        <w:t xml:space="preserve">　　20世纪80年代，法国的森林面积为1480万公顷，2017年已增长到1690万公顷。30多年增加了210万公顷。这个增长主要不是人工造林，而是在退耕农地上自然恢复的森林，而且增长的背后有着时代的烙印。</w:t>
      </w:r>
    </w:p>
    <w:p w:rsidR="00B21281" w:rsidRPr="00097FAF" w:rsidRDefault="00B21281" w:rsidP="00EA6A79">
      <w:pPr>
        <w:pStyle w:val="a8"/>
        <w:shd w:val="clear" w:color="auto" w:fill="FFFFFF"/>
        <w:spacing w:before="0" w:beforeAutospacing="0" w:after="0" w:afterAutospacing="0" w:line="400" w:lineRule="exact"/>
        <w:jc w:val="both"/>
        <w:rPr>
          <w:rFonts w:asciiTheme="majorEastAsia" w:eastAsiaTheme="majorEastAsia" w:hAnsiTheme="majorEastAsia"/>
        </w:rPr>
      </w:pPr>
      <w:r w:rsidRPr="00097FAF">
        <w:rPr>
          <w:rFonts w:asciiTheme="majorEastAsia" w:eastAsiaTheme="majorEastAsia" w:hAnsiTheme="majorEastAsia" w:hint="eastAsia"/>
        </w:rPr>
        <w:t xml:space="preserve">　　一是在这个时期，法国也恰好是农业、牧业过关后，部分农田及牧场被荒废的时期。但这些在农田、牧场上自然出现的植被，多为萌生林。二是此前几十年，法国推行的是山地“农-林-牧生态系统”，就是一片农田、一片林分、一片牧场，构成一组，无数个这种组合相互连接起来，就是这种系统。该系统除了兼顾农林牧各业，还可以防止水土流失。这种系统在西欧各国都曾有推行。一旦这种生态系统中的农田、牧场荒废，整体山坡很快就成为森林植被。现在到过西欧的人，已经很难看到农林牧生态系统了。</w:t>
      </w:r>
    </w:p>
    <w:p w:rsidR="00B21281" w:rsidRPr="00097FAF" w:rsidRDefault="00B21281" w:rsidP="00EA6A79">
      <w:pPr>
        <w:pStyle w:val="a8"/>
        <w:shd w:val="clear" w:color="auto" w:fill="FFFFFF"/>
        <w:spacing w:before="0" w:beforeAutospacing="0" w:after="0" w:afterAutospacing="0" w:line="400" w:lineRule="exact"/>
        <w:jc w:val="both"/>
        <w:rPr>
          <w:rFonts w:asciiTheme="majorEastAsia" w:eastAsiaTheme="majorEastAsia" w:hAnsiTheme="majorEastAsia"/>
        </w:rPr>
      </w:pPr>
      <w:r w:rsidRPr="00097FAF">
        <w:rPr>
          <w:rFonts w:asciiTheme="majorEastAsia" w:eastAsiaTheme="majorEastAsia" w:hAnsiTheme="majorEastAsia" w:hint="eastAsia"/>
        </w:rPr>
        <w:lastRenderedPageBreak/>
        <w:t xml:space="preserve">　　二、法国的人工林</w:t>
      </w:r>
    </w:p>
    <w:p w:rsidR="00B21281" w:rsidRPr="00097FAF" w:rsidRDefault="00B21281" w:rsidP="00EA6A79">
      <w:pPr>
        <w:pStyle w:val="a8"/>
        <w:shd w:val="clear" w:color="auto" w:fill="FFFFFF"/>
        <w:spacing w:before="0" w:beforeAutospacing="0" w:after="0" w:afterAutospacing="0" w:line="400" w:lineRule="exact"/>
        <w:jc w:val="both"/>
        <w:rPr>
          <w:rFonts w:asciiTheme="majorEastAsia" w:eastAsiaTheme="majorEastAsia" w:hAnsiTheme="majorEastAsia"/>
        </w:rPr>
      </w:pPr>
      <w:r w:rsidRPr="00097FAF">
        <w:rPr>
          <w:rFonts w:asciiTheme="majorEastAsia" w:eastAsiaTheme="majorEastAsia" w:hAnsiTheme="majorEastAsia" w:hint="eastAsia"/>
        </w:rPr>
        <w:t xml:space="preserve">　　人工造林在法国不是很重要。但阿基坦大西洋海边约有100万公顷海岸松人工林，是作为制浆造纸原料林规模化和集约经营的。</w:t>
      </w:r>
    </w:p>
    <w:p w:rsidR="00B21281" w:rsidRPr="00097FAF" w:rsidRDefault="00B21281" w:rsidP="00EA6A79">
      <w:pPr>
        <w:pStyle w:val="a8"/>
        <w:shd w:val="clear" w:color="auto" w:fill="FFFFFF"/>
        <w:spacing w:before="0" w:beforeAutospacing="0" w:after="0" w:afterAutospacing="0" w:line="400" w:lineRule="exact"/>
        <w:jc w:val="both"/>
        <w:rPr>
          <w:rFonts w:asciiTheme="majorEastAsia" w:eastAsiaTheme="majorEastAsia" w:hAnsiTheme="majorEastAsia"/>
        </w:rPr>
      </w:pPr>
      <w:r w:rsidRPr="00097FAF">
        <w:rPr>
          <w:rFonts w:asciiTheme="majorEastAsia" w:eastAsiaTheme="majorEastAsia" w:hAnsiTheme="majorEastAsia" w:hint="eastAsia"/>
        </w:rPr>
        <w:t xml:space="preserve">　　阿基坦海滨的海岸松人工林是欧洲最大的人工林，规划很科学，每百公顷一个方田，由公路框起来，其中又有每10公顷一个小方田，由次级道路框起来。各级道路两边都有排水沟，最后咸水汇总，排入大西洋。</w:t>
      </w:r>
    </w:p>
    <w:p w:rsidR="00B21281" w:rsidRPr="00097FAF" w:rsidRDefault="00B21281" w:rsidP="00EA6A79">
      <w:pPr>
        <w:pStyle w:val="a8"/>
        <w:shd w:val="clear" w:color="auto" w:fill="FFFFFF"/>
        <w:spacing w:before="0" w:beforeAutospacing="0" w:after="0" w:afterAutospacing="0" w:line="400" w:lineRule="exact"/>
        <w:jc w:val="both"/>
        <w:rPr>
          <w:rFonts w:asciiTheme="majorEastAsia" w:eastAsiaTheme="majorEastAsia" w:hAnsiTheme="majorEastAsia"/>
        </w:rPr>
      </w:pPr>
      <w:r w:rsidRPr="00097FAF">
        <w:rPr>
          <w:rFonts w:asciiTheme="majorEastAsia" w:eastAsiaTheme="majorEastAsia" w:hAnsiTheme="majorEastAsia" w:hint="eastAsia"/>
        </w:rPr>
        <w:t xml:space="preserve">　　那个地方原本只适合海岸松生长。但原来的海岸松主干扭曲，木材无法利用。半个多世纪以来，法国一直选育海岸松。现在的海岸松苗木速生、挺拔。早在20世纪80年代，人们就用联合机收获海岸松。联合机能伐树、打枝、造材、归堆、自动记录材积，并把方位精准地发给运材车，运材车自带抓钩机，每车总材积也都是自动提供。成熟的林分实行皆伐。这里不搞近自然，就是工业化生产，追求木材产出率。在这里，你能看到真正的法正林。</w:t>
      </w:r>
    </w:p>
    <w:p w:rsidR="00B21281" w:rsidRPr="00097FAF" w:rsidRDefault="00B21281" w:rsidP="00EA6A79">
      <w:pPr>
        <w:pStyle w:val="a8"/>
        <w:shd w:val="clear" w:color="auto" w:fill="FFFFFF"/>
        <w:spacing w:before="0" w:beforeAutospacing="0" w:after="0" w:afterAutospacing="0" w:line="400" w:lineRule="exact"/>
        <w:jc w:val="both"/>
        <w:rPr>
          <w:rFonts w:asciiTheme="majorEastAsia" w:eastAsiaTheme="majorEastAsia" w:hAnsiTheme="majorEastAsia"/>
        </w:rPr>
      </w:pPr>
      <w:r w:rsidRPr="00097FAF">
        <w:rPr>
          <w:rFonts w:asciiTheme="majorEastAsia" w:eastAsiaTheme="majorEastAsia" w:hAnsiTheme="majorEastAsia" w:hint="eastAsia"/>
        </w:rPr>
        <w:t xml:space="preserve">　　法国曾经有一个森林纤维联合会（AFOCEL），是专门负责研究发展工业原料林的半民营机构。这个机构向林业界既推出了思想（木材培育论），也推出了技术，如无纺布容器育苗技术和设备等。联合会的老板叫乔治·杜塞，后来升任国家森林局（ONF）局长。法国林业在他的领导下，进行了全面改革和创新。</w:t>
      </w:r>
    </w:p>
    <w:p w:rsidR="00B21281" w:rsidRPr="00097FAF" w:rsidRDefault="00B21281" w:rsidP="00EA6A79">
      <w:pPr>
        <w:pStyle w:val="a8"/>
        <w:shd w:val="clear" w:color="auto" w:fill="FFFFFF"/>
        <w:spacing w:before="0" w:beforeAutospacing="0" w:after="0" w:afterAutospacing="0" w:line="400" w:lineRule="exact"/>
        <w:jc w:val="both"/>
        <w:rPr>
          <w:rFonts w:asciiTheme="majorEastAsia" w:eastAsiaTheme="majorEastAsia" w:hAnsiTheme="majorEastAsia"/>
        </w:rPr>
      </w:pPr>
      <w:r w:rsidRPr="00097FAF">
        <w:rPr>
          <w:rFonts w:asciiTheme="majorEastAsia" w:eastAsiaTheme="majorEastAsia" w:hAnsiTheme="majorEastAsia" w:hint="eastAsia"/>
        </w:rPr>
        <w:t xml:space="preserve">　　三、法国的森林经营体系</w:t>
      </w:r>
    </w:p>
    <w:p w:rsidR="00B21281" w:rsidRPr="00097FAF" w:rsidRDefault="00B21281" w:rsidP="00EA6A79">
      <w:pPr>
        <w:pStyle w:val="a8"/>
        <w:shd w:val="clear" w:color="auto" w:fill="FFFFFF"/>
        <w:spacing w:before="0" w:beforeAutospacing="0" w:after="0" w:afterAutospacing="0" w:line="400" w:lineRule="exact"/>
        <w:jc w:val="both"/>
        <w:rPr>
          <w:rFonts w:asciiTheme="majorEastAsia" w:eastAsiaTheme="majorEastAsia" w:hAnsiTheme="majorEastAsia"/>
        </w:rPr>
      </w:pPr>
      <w:r w:rsidRPr="00097FAF">
        <w:rPr>
          <w:rFonts w:asciiTheme="majorEastAsia" w:eastAsiaTheme="majorEastAsia" w:hAnsiTheme="majorEastAsia" w:hint="eastAsia"/>
        </w:rPr>
        <w:t xml:space="preserve">　　法国不同于德国，法国的森林资源基础主要是天然阔叶林，但质量不好，大部分的树木起源于萌生并在历史上经历了反复砍伐。因此，法国的整个森林经营理论，就是如何把天然次生林转变成优质乔林。而德国森林资源的基础是针叶人工纯林，20世纪50年代以来，它的林学核心是把人工林进行近自然化转变。我们学国外的经验，应该考虑资源基础是否一样。</w:t>
      </w:r>
    </w:p>
    <w:p w:rsidR="00B21281" w:rsidRPr="00097FAF" w:rsidRDefault="00B21281" w:rsidP="00EA6A79">
      <w:pPr>
        <w:pStyle w:val="a8"/>
        <w:shd w:val="clear" w:color="auto" w:fill="FFFFFF"/>
        <w:spacing w:before="0" w:beforeAutospacing="0" w:after="0" w:afterAutospacing="0" w:line="400" w:lineRule="exact"/>
        <w:jc w:val="both"/>
        <w:rPr>
          <w:rFonts w:asciiTheme="majorEastAsia" w:eastAsiaTheme="majorEastAsia" w:hAnsiTheme="majorEastAsia"/>
        </w:rPr>
      </w:pPr>
      <w:r w:rsidRPr="00097FAF">
        <w:rPr>
          <w:rFonts w:asciiTheme="majorEastAsia" w:eastAsiaTheme="majorEastAsia" w:hAnsiTheme="majorEastAsia" w:hint="eastAsia"/>
        </w:rPr>
        <w:t xml:space="preserve">　　法国把天然次生林资源又区分为矮林、中林、乔林，并分别有针对性地采取经营措施。</w:t>
      </w:r>
    </w:p>
    <w:p w:rsidR="00B21281" w:rsidRPr="00097FAF" w:rsidRDefault="00B21281" w:rsidP="00EA6A79">
      <w:pPr>
        <w:pStyle w:val="a8"/>
        <w:shd w:val="clear" w:color="auto" w:fill="FFFFFF"/>
        <w:spacing w:before="0" w:beforeAutospacing="0" w:after="0" w:afterAutospacing="0" w:line="400" w:lineRule="exact"/>
        <w:jc w:val="both"/>
        <w:rPr>
          <w:rFonts w:asciiTheme="majorEastAsia" w:eastAsiaTheme="majorEastAsia" w:hAnsiTheme="majorEastAsia"/>
        </w:rPr>
      </w:pPr>
      <w:r w:rsidRPr="00097FAF">
        <w:rPr>
          <w:rFonts w:asciiTheme="majorEastAsia" w:eastAsiaTheme="majorEastAsia" w:hAnsiTheme="majorEastAsia" w:hint="eastAsia"/>
        </w:rPr>
        <w:t xml:space="preserve">　　在法国的历史上，并没有像德国那样仅用几十年时间就把全部次生林消灭了，改造为人工针叶纯林。法国是坚持在不破坏原有植被的基础上，把它们转变成优质乔林，在这个过程中也生产中小径材。</w:t>
      </w:r>
    </w:p>
    <w:p w:rsidR="00B21281" w:rsidRPr="00097FAF" w:rsidRDefault="00B21281" w:rsidP="00EA6A79">
      <w:pPr>
        <w:pStyle w:val="a8"/>
        <w:shd w:val="clear" w:color="auto" w:fill="FFFFFF"/>
        <w:spacing w:before="0" w:beforeAutospacing="0" w:after="0" w:afterAutospacing="0" w:line="400" w:lineRule="exact"/>
        <w:jc w:val="both"/>
        <w:rPr>
          <w:rFonts w:asciiTheme="majorEastAsia" w:eastAsiaTheme="majorEastAsia" w:hAnsiTheme="majorEastAsia"/>
        </w:rPr>
      </w:pPr>
      <w:r w:rsidRPr="00097FAF">
        <w:rPr>
          <w:rFonts w:asciiTheme="majorEastAsia" w:eastAsiaTheme="majorEastAsia" w:hAnsiTheme="majorEastAsia" w:hint="eastAsia"/>
        </w:rPr>
        <w:t xml:space="preserve">　　直到目前，法国的矮林还占全部森林资源的11%（近200万公顷）。萌生树每15-25年采伐一次，主要生产薪炭材。中林，在法国也是一种古典的营林体系，既生产薪炭材，也生产大径材，从17世纪开始到19世纪，非常流行。</w:t>
      </w:r>
    </w:p>
    <w:p w:rsidR="00B21281" w:rsidRPr="00097FAF" w:rsidRDefault="00B21281" w:rsidP="00EA6A79">
      <w:pPr>
        <w:pStyle w:val="a8"/>
        <w:shd w:val="clear" w:color="auto" w:fill="FFFFFF"/>
        <w:spacing w:before="0" w:beforeAutospacing="0" w:after="0" w:afterAutospacing="0" w:line="400" w:lineRule="exact"/>
        <w:jc w:val="both"/>
        <w:rPr>
          <w:rFonts w:asciiTheme="majorEastAsia" w:eastAsiaTheme="majorEastAsia" w:hAnsiTheme="majorEastAsia"/>
        </w:rPr>
      </w:pPr>
      <w:r w:rsidRPr="00097FAF">
        <w:rPr>
          <w:rFonts w:asciiTheme="majorEastAsia" w:eastAsiaTheme="majorEastAsia" w:hAnsiTheme="majorEastAsia" w:hint="eastAsia"/>
        </w:rPr>
        <w:t xml:space="preserve">　　目前，法国的森林资源已有76%转向天然更新，靠人工更新的有13%，主要是工业原料林。</w:t>
      </w:r>
    </w:p>
    <w:p w:rsidR="00B21281" w:rsidRPr="00097FAF" w:rsidRDefault="00B21281" w:rsidP="00EA6A79">
      <w:pPr>
        <w:pStyle w:val="a8"/>
        <w:shd w:val="clear" w:color="auto" w:fill="FFFFFF"/>
        <w:spacing w:before="0" w:beforeAutospacing="0" w:after="0" w:afterAutospacing="0" w:line="400" w:lineRule="exact"/>
        <w:jc w:val="both"/>
        <w:rPr>
          <w:rFonts w:asciiTheme="majorEastAsia" w:eastAsiaTheme="majorEastAsia" w:hAnsiTheme="majorEastAsia"/>
        </w:rPr>
      </w:pPr>
      <w:r w:rsidRPr="00097FAF">
        <w:rPr>
          <w:rFonts w:asciiTheme="majorEastAsia" w:eastAsiaTheme="majorEastAsia" w:hAnsiTheme="majorEastAsia" w:hint="eastAsia"/>
        </w:rPr>
        <w:t xml:space="preserve">　　不整齐乔林的经营，是目前的工作重点。他们的这个概念，就是我们常说的异龄混交林，古典林学叫恒续林，盛炜彤先生改称“恒被林”，欧洲人还叫“永久性森林”。</w:t>
      </w:r>
      <w:r w:rsidRPr="00097FAF">
        <w:rPr>
          <w:rFonts w:asciiTheme="majorEastAsia" w:eastAsiaTheme="majorEastAsia" w:hAnsiTheme="majorEastAsia" w:hint="eastAsia"/>
        </w:rPr>
        <w:lastRenderedPageBreak/>
        <w:t>这种林型是最适合于未来社会需求的，但是，由各种起点的林分向这种类型的近自然林转变，难度最大。</w:t>
      </w:r>
    </w:p>
    <w:p w:rsidR="00B21281" w:rsidRPr="00097FAF" w:rsidRDefault="00B21281" w:rsidP="00EA6A79">
      <w:pPr>
        <w:pStyle w:val="a8"/>
        <w:shd w:val="clear" w:color="auto" w:fill="FFFFFF"/>
        <w:spacing w:before="0" w:beforeAutospacing="0" w:after="0" w:afterAutospacing="0" w:line="400" w:lineRule="exact"/>
        <w:jc w:val="both"/>
        <w:rPr>
          <w:rFonts w:asciiTheme="majorEastAsia" w:eastAsiaTheme="majorEastAsia" w:hAnsiTheme="majorEastAsia"/>
        </w:rPr>
      </w:pPr>
      <w:r w:rsidRPr="00097FAF">
        <w:rPr>
          <w:rFonts w:asciiTheme="majorEastAsia" w:eastAsiaTheme="majorEastAsia" w:hAnsiTheme="majorEastAsia" w:hint="eastAsia"/>
        </w:rPr>
        <w:t xml:space="preserve">　　四、法国的海外森林资源</w:t>
      </w:r>
    </w:p>
    <w:p w:rsidR="00B21281" w:rsidRPr="00097FAF" w:rsidRDefault="00B21281" w:rsidP="00EA6A79">
      <w:pPr>
        <w:pStyle w:val="a8"/>
        <w:shd w:val="clear" w:color="auto" w:fill="FFFFFF"/>
        <w:spacing w:before="0" w:beforeAutospacing="0" w:after="0" w:afterAutospacing="0" w:line="400" w:lineRule="exact"/>
        <w:jc w:val="both"/>
        <w:rPr>
          <w:rFonts w:asciiTheme="majorEastAsia" w:eastAsiaTheme="majorEastAsia" w:hAnsiTheme="majorEastAsia"/>
        </w:rPr>
      </w:pPr>
      <w:r w:rsidRPr="00097FAF">
        <w:rPr>
          <w:rFonts w:asciiTheme="majorEastAsia" w:eastAsiaTheme="majorEastAsia" w:hAnsiTheme="majorEastAsia" w:hint="eastAsia"/>
        </w:rPr>
        <w:t xml:space="preserve">　　法国本土的森林资源已经达到1690万公顷，还有800万公顷的海外森林，主要在法属圭亚那。法属圭亚那面积8.65万平方公里，森林覆盖率为97%，归法国国家森林局管辖，是欧盟一块较大的热带森林。不过，法属圭亚那的热带雨林区大部分已划土著居民保护区，现代文明，哪怕是一只手电筒，也不允许带进。法属圭亚那的热带雨林，有很多奇特的树种，天然的红毛丹、黄毛丹漫山遍野，无人采摘。</w:t>
      </w:r>
    </w:p>
    <w:p w:rsidR="00B21281" w:rsidRPr="00097FAF" w:rsidRDefault="00B21281" w:rsidP="00EA6A79">
      <w:pPr>
        <w:pStyle w:val="a8"/>
        <w:shd w:val="clear" w:color="auto" w:fill="FFFFFF"/>
        <w:spacing w:before="0" w:beforeAutospacing="0" w:after="0" w:afterAutospacing="0" w:line="400" w:lineRule="exact"/>
        <w:jc w:val="both"/>
        <w:rPr>
          <w:rFonts w:asciiTheme="majorEastAsia" w:eastAsiaTheme="majorEastAsia" w:hAnsiTheme="majorEastAsia"/>
        </w:rPr>
      </w:pPr>
      <w:r w:rsidRPr="00097FAF">
        <w:rPr>
          <w:rFonts w:asciiTheme="majorEastAsia" w:eastAsiaTheme="majorEastAsia" w:hAnsiTheme="majorEastAsia" w:hint="eastAsia"/>
        </w:rPr>
        <w:t xml:space="preserve">　　那里的木材，目前来看，没有开发前景，因为同一树种的商业蓄积量很少，难以凑够一船，港口条件也很差。</w:t>
      </w:r>
    </w:p>
    <w:p w:rsidR="00B21281" w:rsidRPr="00097FAF" w:rsidRDefault="00B21281" w:rsidP="00EA6A79">
      <w:pPr>
        <w:pStyle w:val="a8"/>
        <w:shd w:val="clear" w:color="auto" w:fill="FFFFFF"/>
        <w:spacing w:before="0" w:beforeAutospacing="0" w:after="0" w:afterAutospacing="0" w:line="400" w:lineRule="exact"/>
        <w:jc w:val="both"/>
        <w:rPr>
          <w:rFonts w:asciiTheme="majorEastAsia" w:eastAsiaTheme="majorEastAsia" w:hAnsiTheme="majorEastAsia"/>
        </w:rPr>
      </w:pPr>
      <w:r w:rsidRPr="00097FAF">
        <w:rPr>
          <w:rFonts w:asciiTheme="majorEastAsia" w:eastAsiaTheme="majorEastAsia" w:hAnsiTheme="majorEastAsia" w:hint="eastAsia"/>
        </w:rPr>
        <w:t xml:space="preserve">　　五、森林对法国经济的贡献</w:t>
      </w:r>
    </w:p>
    <w:p w:rsidR="00B21281" w:rsidRPr="00097FAF" w:rsidRDefault="00B21281" w:rsidP="00EA6A79">
      <w:pPr>
        <w:pStyle w:val="a8"/>
        <w:shd w:val="clear" w:color="auto" w:fill="FFFFFF"/>
        <w:spacing w:before="0" w:beforeAutospacing="0" w:after="0" w:afterAutospacing="0" w:line="400" w:lineRule="exact"/>
        <w:jc w:val="both"/>
        <w:rPr>
          <w:rFonts w:asciiTheme="majorEastAsia" w:eastAsiaTheme="majorEastAsia" w:hAnsiTheme="majorEastAsia"/>
        </w:rPr>
      </w:pPr>
      <w:r w:rsidRPr="00097FAF">
        <w:rPr>
          <w:rFonts w:asciiTheme="majorEastAsia" w:eastAsiaTheme="majorEastAsia" w:hAnsiTheme="majorEastAsia" w:hint="eastAsia"/>
        </w:rPr>
        <w:t xml:space="preserve">　　法国林业提供了45万个工作岗位，与食品管理部门相当，为国民经济贡献的产值为600亿欧元/年。</w:t>
      </w:r>
    </w:p>
    <w:p w:rsidR="00B21281" w:rsidRPr="00097FAF" w:rsidRDefault="00B21281" w:rsidP="00EA6A79">
      <w:pPr>
        <w:pStyle w:val="a8"/>
        <w:shd w:val="clear" w:color="auto" w:fill="FFFFFF"/>
        <w:spacing w:before="0" w:beforeAutospacing="0" w:after="0" w:afterAutospacing="0" w:line="400" w:lineRule="exact"/>
        <w:jc w:val="both"/>
        <w:rPr>
          <w:rFonts w:asciiTheme="majorEastAsia" w:eastAsiaTheme="majorEastAsia" w:hAnsiTheme="majorEastAsia"/>
        </w:rPr>
      </w:pPr>
      <w:r w:rsidRPr="00097FAF">
        <w:rPr>
          <w:rFonts w:asciiTheme="majorEastAsia" w:eastAsiaTheme="majorEastAsia" w:hAnsiTheme="majorEastAsia" w:hint="eastAsia"/>
        </w:rPr>
        <w:t xml:space="preserve">　　但是，每年仍有60亿欧元的赤字，因为进口要比出口多(纸浆和造纸，家具，针叶材锯材)。出口主要为高价值阔叶材，包括栎类、山毛榉。 </w:t>
      </w:r>
    </w:p>
    <w:p w:rsidR="00B21281" w:rsidRPr="00097FAF" w:rsidRDefault="00B21281" w:rsidP="00EA6A79">
      <w:pPr>
        <w:pStyle w:val="2"/>
        <w:shd w:val="clear" w:color="auto" w:fill="FFFFFF"/>
        <w:spacing w:before="0" w:beforeAutospacing="0" w:after="0" w:afterAutospacing="0" w:line="400" w:lineRule="exact"/>
        <w:jc w:val="both"/>
        <w:rPr>
          <w:rFonts w:asciiTheme="majorEastAsia" w:eastAsiaTheme="majorEastAsia" w:hAnsiTheme="majorEastAsia"/>
        </w:rPr>
      </w:pPr>
      <w:r w:rsidRPr="00097FAF">
        <w:rPr>
          <w:rFonts w:asciiTheme="majorEastAsia" w:eastAsiaTheme="majorEastAsia" w:hAnsiTheme="majorEastAsia" w:hint="eastAsia"/>
        </w:rPr>
        <w:t xml:space="preserve">　　面对未来法国的考虑是：提高采伐量(法国森林采伐不足，树木日益老化，活力下降)；加强森林经营，应对气候变化；建立永久的样地网络，开展风险预测(飓风、火灾以及干旱)；掌控森林天然更新；发展国家森林核算体系；在森林工作者和社会之间进行更好的沟通。</w:t>
      </w:r>
    </w:p>
    <w:p w:rsidR="00DB48EA" w:rsidRDefault="00DB48EA" w:rsidP="00EA6A79">
      <w:pPr>
        <w:pStyle w:val="2"/>
        <w:shd w:val="clear" w:color="auto" w:fill="FFFFFF"/>
        <w:spacing w:before="0" w:beforeAutospacing="0" w:after="0" w:afterAutospacing="0" w:line="400" w:lineRule="exact"/>
        <w:jc w:val="both"/>
        <w:rPr>
          <w:rFonts w:ascii="仿宋_GB2312" w:eastAsia="仿宋_GB2312"/>
          <w:b/>
        </w:rPr>
      </w:pPr>
    </w:p>
    <w:p w:rsidR="00DB48EA" w:rsidRDefault="00DB48EA" w:rsidP="00EA6A79">
      <w:pPr>
        <w:pStyle w:val="2"/>
        <w:shd w:val="clear" w:color="auto" w:fill="FFFFFF"/>
        <w:spacing w:before="0" w:beforeAutospacing="0" w:after="0" w:afterAutospacing="0" w:line="400" w:lineRule="exact"/>
        <w:jc w:val="both"/>
        <w:rPr>
          <w:rFonts w:ascii="仿宋_GB2312" w:eastAsia="仿宋_GB2312"/>
          <w:b/>
        </w:rPr>
      </w:pPr>
    </w:p>
    <w:p w:rsidR="00DB48EA" w:rsidRDefault="00DB48EA" w:rsidP="00EA6A79">
      <w:pPr>
        <w:pStyle w:val="2"/>
        <w:shd w:val="clear" w:color="auto" w:fill="FFFFFF"/>
        <w:spacing w:before="0" w:beforeAutospacing="0" w:after="0" w:afterAutospacing="0" w:line="400" w:lineRule="exact"/>
        <w:jc w:val="both"/>
        <w:rPr>
          <w:rFonts w:ascii="仿宋_GB2312" w:eastAsia="仿宋_GB2312"/>
          <w:b/>
        </w:rPr>
      </w:pPr>
    </w:p>
    <w:p w:rsidR="00DB48EA" w:rsidRDefault="00DB48EA" w:rsidP="00EA6A79">
      <w:pPr>
        <w:pStyle w:val="2"/>
        <w:shd w:val="clear" w:color="auto" w:fill="FFFFFF"/>
        <w:spacing w:before="0" w:beforeAutospacing="0" w:after="0" w:afterAutospacing="0" w:line="400" w:lineRule="exact"/>
        <w:jc w:val="both"/>
        <w:rPr>
          <w:rFonts w:ascii="仿宋_GB2312" w:eastAsia="仿宋_GB2312"/>
          <w:b/>
        </w:rPr>
      </w:pPr>
    </w:p>
    <w:p w:rsidR="00DB48EA" w:rsidRDefault="00DB48EA" w:rsidP="00EA6A79">
      <w:pPr>
        <w:pStyle w:val="2"/>
        <w:shd w:val="clear" w:color="auto" w:fill="FFFFFF"/>
        <w:spacing w:before="0" w:beforeAutospacing="0" w:after="0" w:afterAutospacing="0" w:line="400" w:lineRule="exact"/>
        <w:jc w:val="both"/>
        <w:rPr>
          <w:rFonts w:ascii="仿宋_GB2312" w:eastAsia="仿宋_GB2312"/>
          <w:b/>
        </w:rPr>
      </w:pPr>
    </w:p>
    <w:p w:rsidR="00DB48EA" w:rsidRDefault="00DB48EA" w:rsidP="00EA6A79">
      <w:pPr>
        <w:pStyle w:val="2"/>
        <w:shd w:val="clear" w:color="auto" w:fill="FFFFFF"/>
        <w:spacing w:before="0" w:beforeAutospacing="0" w:after="0" w:afterAutospacing="0" w:line="400" w:lineRule="exact"/>
        <w:jc w:val="both"/>
        <w:rPr>
          <w:rFonts w:ascii="仿宋_GB2312" w:eastAsia="仿宋_GB2312"/>
          <w:b/>
        </w:rPr>
      </w:pPr>
    </w:p>
    <w:p w:rsidR="002E554A" w:rsidRDefault="002E554A" w:rsidP="00EA6A79">
      <w:pPr>
        <w:pStyle w:val="2"/>
        <w:shd w:val="clear" w:color="auto" w:fill="FFFFFF"/>
        <w:spacing w:before="0" w:beforeAutospacing="0" w:after="0" w:afterAutospacing="0" w:line="400" w:lineRule="exact"/>
        <w:jc w:val="both"/>
        <w:rPr>
          <w:rFonts w:ascii="仿宋_GB2312" w:eastAsia="仿宋_GB2312"/>
          <w:b/>
        </w:rPr>
      </w:pPr>
    </w:p>
    <w:p w:rsidR="002E554A" w:rsidRDefault="002E554A" w:rsidP="00EA6A79">
      <w:pPr>
        <w:pStyle w:val="2"/>
        <w:shd w:val="clear" w:color="auto" w:fill="FFFFFF"/>
        <w:spacing w:before="0" w:beforeAutospacing="0" w:after="0" w:afterAutospacing="0" w:line="400" w:lineRule="exact"/>
        <w:jc w:val="both"/>
        <w:rPr>
          <w:rFonts w:ascii="仿宋_GB2312" w:eastAsia="仿宋_GB2312"/>
          <w:b/>
        </w:rPr>
      </w:pPr>
    </w:p>
    <w:p w:rsidR="002E554A" w:rsidRDefault="002E554A" w:rsidP="00EA6A79">
      <w:pPr>
        <w:pStyle w:val="2"/>
        <w:shd w:val="clear" w:color="auto" w:fill="FFFFFF"/>
        <w:spacing w:before="0" w:beforeAutospacing="0" w:after="0" w:afterAutospacing="0" w:line="400" w:lineRule="exact"/>
        <w:jc w:val="both"/>
        <w:rPr>
          <w:rFonts w:ascii="仿宋_GB2312" w:eastAsia="仿宋_GB2312"/>
          <w:b/>
        </w:rPr>
      </w:pPr>
    </w:p>
    <w:p w:rsidR="002E554A" w:rsidRDefault="002E554A" w:rsidP="00EA6A79">
      <w:pPr>
        <w:pStyle w:val="2"/>
        <w:shd w:val="clear" w:color="auto" w:fill="FFFFFF"/>
        <w:spacing w:before="0" w:beforeAutospacing="0" w:after="0" w:afterAutospacing="0" w:line="400" w:lineRule="exact"/>
        <w:jc w:val="both"/>
        <w:rPr>
          <w:rFonts w:ascii="仿宋_GB2312" w:eastAsia="仿宋_GB2312"/>
          <w:b/>
        </w:rPr>
      </w:pPr>
    </w:p>
    <w:p w:rsidR="00DB48EA" w:rsidRPr="00902CE7" w:rsidRDefault="00DB48EA" w:rsidP="00EA6A79">
      <w:pPr>
        <w:pStyle w:val="2"/>
        <w:shd w:val="clear" w:color="auto" w:fill="FFFFFF"/>
        <w:spacing w:before="0" w:beforeAutospacing="0" w:after="0" w:afterAutospacing="0" w:line="400" w:lineRule="exact"/>
        <w:jc w:val="both"/>
        <w:rPr>
          <w:rFonts w:ascii="仿宋_GB2312" w:eastAsia="仿宋_GB2312"/>
          <w:b/>
        </w:rPr>
      </w:pPr>
    </w:p>
    <w:p w:rsidR="00447331" w:rsidRPr="00B20E31" w:rsidRDefault="00E35A84" w:rsidP="00097FAF">
      <w:pPr>
        <w:spacing w:afterLines="50" w:line="360" w:lineRule="exact"/>
        <w:rPr>
          <w:rFonts w:asciiTheme="minorEastAsia" w:hAnsiTheme="minorEastAsia" w:cs="宋体"/>
          <w:kern w:val="0"/>
          <w:sz w:val="24"/>
          <w:szCs w:val="24"/>
        </w:rPr>
      </w:pPr>
      <w:r>
        <w:rPr>
          <w:rFonts w:asciiTheme="minorEastAsia" w:hAnsiTheme="minorEastAsia" w:cs="宋体"/>
          <w:noProof/>
          <w:kern w:val="0"/>
          <w:sz w:val="24"/>
          <w:szCs w:val="24"/>
        </w:rPr>
        <w:pict>
          <v:shape id="_x0000_s2068" type="#_x0000_t32" style="position:absolute;left:0;text-align:left;margin-left:.3pt;margin-top:11.95pt;width:440.25pt;height:3pt;flip:y;z-index:251667456" o:connectortype="straight"/>
        </w:pict>
      </w:r>
    </w:p>
    <w:p w:rsidR="009F226D" w:rsidRPr="00B20E31" w:rsidRDefault="00B56CC9" w:rsidP="00A127F6">
      <w:pPr>
        <w:widowControl/>
        <w:spacing w:line="360" w:lineRule="exact"/>
        <w:ind w:firstLineChars="200" w:firstLine="482"/>
        <w:rPr>
          <w:rFonts w:asciiTheme="minorEastAsia" w:hAnsiTheme="minorEastAsia" w:cs="宋体"/>
          <w:b/>
          <w:kern w:val="0"/>
          <w:sz w:val="24"/>
          <w:szCs w:val="24"/>
        </w:rPr>
      </w:pPr>
      <w:r w:rsidRPr="00B20E31">
        <w:rPr>
          <w:rFonts w:asciiTheme="minorEastAsia" w:hAnsiTheme="minorEastAsia" w:cs="宋体" w:hint="eastAsia"/>
          <w:b/>
          <w:kern w:val="0"/>
          <w:sz w:val="24"/>
          <w:szCs w:val="24"/>
        </w:rPr>
        <w:t>主  编：</w:t>
      </w:r>
      <w:r w:rsidR="007E3C3B" w:rsidRPr="00B20E31">
        <w:rPr>
          <w:rFonts w:asciiTheme="minorEastAsia" w:hAnsiTheme="minorEastAsia" w:cs="宋体" w:hint="eastAsia"/>
          <w:b/>
          <w:kern w:val="0"/>
          <w:sz w:val="24"/>
          <w:szCs w:val="24"/>
        </w:rPr>
        <w:t>侯丽伟</w:t>
      </w:r>
      <w:r w:rsidR="009F226D" w:rsidRPr="00B20E31">
        <w:rPr>
          <w:rFonts w:asciiTheme="minorEastAsia" w:hAnsiTheme="minorEastAsia" w:cs="宋体" w:hint="eastAsia"/>
          <w:b/>
          <w:kern w:val="0"/>
          <w:sz w:val="24"/>
          <w:szCs w:val="24"/>
        </w:rPr>
        <w:t xml:space="preserve">                         </w:t>
      </w:r>
      <w:r w:rsidR="00B34469" w:rsidRPr="00B20E31">
        <w:rPr>
          <w:rFonts w:asciiTheme="minorEastAsia" w:hAnsiTheme="minorEastAsia" w:cs="宋体" w:hint="eastAsia"/>
          <w:b/>
          <w:kern w:val="0"/>
          <w:sz w:val="24"/>
          <w:szCs w:val="24"/>
        </w:rPr>
        <w:t xml:space="preserve">   </w:t>
      </w:r>
      <w:r w:rsidR="009F226D" w:rsidRPr="00B20E31">
        <w:rPr>
          <w:rFonts w:asciiTheme="minorEastAsia" w:hAnsiTheme="minorEastAsia" w:cs="宋体" w:hint="eastAsia"/>
          <w:b/>
          <w:kern w:val="0"/>
          <w:sz w:val="24"/>
          <w:szCs w:val="24"/>
        </w:rPr>
        <w:t>责任编辑：</w:t>
      </w:r>
      <w:r w:rsidR="007E3C3B" w:rsidRPr="00B20E31">
        <w:rPr>
          <w:rFonts w:asciiTheme="minorEastAsia" w:hAnsiTheme="minorEastAsia" w:cs="宋体" w:hint="eastAsia"/>
          <w:b/>
          <w:kern w:val="0"/>
          <w:sz w:val="24"/>
          <w:szCs w:val="24"/>
        </w:rPr>
        <w:t>姚露贤  魏松艳</w:t>
      </w:r>
      <w:r w:rsidR="007C577C" w:rsidRPr="00B20E31">
        <w:rPr>
          <w:rFonts w:asciiTheme="minorEastAsia" w:hAnsiTheme="minorEastAsia" w:cs="宋体"/>
          <w:b/>
          <w:kern w:val="0"/>
          <w:sz w:val="24"/>
          <w:szCs w:val="24"/>
        </w:rPr>
        <w:t xml:space="preserve"> </w:t>
      </w:r>
    </w:p>
    <w:p w:rsidR="00B12863" w:rsidRDefault="009F226D" w:rsidP="00A938F9">
      <w:pPr>
        <w:widowControl/>
        <w:spacing w:line="360" w:lineRule="exact"/>
        <w:ind w:firstLineChars="200" w:firstLine="482"/>
        <w:rPr>
          <w:rFonts w:asciiTheme="minorEastAsia" w:hAnsiTheme="minorEastAsia" w:cs="宋体"/>
          <w:sz w:val="24"/>
          <w:szCs w:val="24"/>
        </w:rPr>
      </w:pPr>
      <w:r w:rsidRPr="00B20E31">
        <w:rPr>
          <w:rFonts w:asciiTheme="minorEastAsia" w:hAnsiTheme="minorEastAsia" w:cs="宋体" w:hint="eastAsia"/>
          <w:b/>
          <w:kern w:val="0"/>
          <w:sz w:val="24"/>
          <w:szCs w:val="24"/>
        </w:rPr>
        <w:t>电  话：</w:t>
      </w:r>
      <w:r w:rsidR="00546E2B" w:rsidRPr="00B20E31">
        <w:rPr>
          <w:rFonts w:asciiTheme="minorEastAsia" w:hAnsiTheme="minorEastAsia" w:cs="宋体" w:hint="eastAsia"/>
          <w:b/>
          <w:kern w:val="0"/>
          <w:sz w:val="24"/>
          <w:szCs w:val="24"/>
        </w:rPr>
        <w:t>0431- 85850400</w:t>
      </w:r>
      <w:r w:rsidRPr="00B20E31">
        <w:rPr>
          <w:rFonts w:asciiTheme="minorEastAsia" w:hAnsiTheme="minorEastAsia" w:cs="宋体" w:hint="eastAsia"/>
          <w:b/>
          <w:kern w:val="0"/>
          <w:sz w:val="24"/>
          <w:szCs w:val="24"/>
        </w:rPr>
        <w:t xml:space="preserve">   </w:t>
      </w:r>
      <w:r w:rsidRPr="00B20E31">
        <w:rPr>
          <w:rFonts w:asciiTheme="minorEastAsia" w:hAnsiTheme="minorEastAsia" w:cs="宋体" w:hint="eastAsia"/>
          <w:kern w:val="0"/>
          <w:sz w:val="24"/>
          <w:szCs w:val="24"/>
        </w:rPr>
        <w:t xml:space="preserve"> </w:t>
      </w:r>
      <w:r w:rsidR="00D568CF" w:rsidRPr="00B20E31">
        <w:rPr>
          <w:rFonts w:asciiTheme="minorEastAsia" w:hAnsiTheme="minorEastAsia" w:cs="宋体"/>
          <w:sz w:val="24"/>
          <w:szCs w:val="24"/>
        </w:rPr>
        <w:tab/>
      </w:r>
    </w:p>
    <w:p w:rsidR="00A938F9" w:rsidRDefault="00A938F9" w:rsidP="00A938F9">
      <w:pPr>
        <w:widowControl/>
        <w:spacing w:line="360" w:lineRule="exact"/>
        <w:ind w:firstLineChars="200" w:firstLine="480"/>
        <w:rPr>
          <w:rFonts w:asciiTheme="minorEastAsia" w:hAnsiTheme="minorEastAsia" w:cs="宋体"/>
          <w:sz w:val="24"/>
          <w:szCs w:val="24"/>
        </w:rPr>
      </w:pPr>
    </w:p>
    <w:p w:rsidR="00BF6119" w:rsidRPr="00B21281" w:rsidRDefault="00BF6119" w:rsidP="00A938F9">
      <w:pPr>
        <w:widowControl/>
        <w:spacing w:line="360" w:lineRule="exact"/>
        <w:ind w:firstLineChars="200" w:firstLine="480"/>
        <w:rPr>
          <w:rFonts w:asciiTheme="minorEastAsia" w:hAnsiTheme="minorEastAsia" w:cs="宋体"/>
          <w:sz w:val="24"/>
          <w:szCs w:val="24"/>
        </w:rPr>
      </w:pPr>
    </w:p>
    <w:sectPr w:rsidR="00BF6119" w:rsidRPr="00B21281" w:rsidSect="00BA4CB5">
      <w:footerReference w:type="default" r:id="rId12"/>
      <w:pgSz w:w="11906" w:h="16838"/>
      <w:pgMar w:top="1134" w:right="1416" w:bottom="1134"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20B" w:rsidRDefault="00FD620B" w:rsidP="00A10CA5">
      <w:r>
        <w:separator/>
      </w:r>
    </w:p>
  </w:endnote>
  <w:endnote w:type="continuationSeparator" w:id="0">
    <w:p w:rsidR="00FD620B" w:rsidRDefault="00FD620B" w:rsidP="00A10CA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Arial Unicode MS"/>
    <w:charset w:val="86"/>
    <w:family w:val="modern"/>
    <w:pitch w:val="fixed"/>
    <w:sig w:usb0="00000001" w:usb1="080E0000" w:usb2="00000010" w:usb3="00000000" w:csb0="00040000" w:csb1="00000000"/>
  </w:font>
  <w:font w:name="楷体_GB2312">
    <w:altName w:val="Arial Unicode MS"/>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8156"/>
      <w:docPartObj>
        <w:docPartGallery w:val="Page Numbers (Bottom of Page)"/>
        <w:docPartUnique/>
      </w:docPartObj>
    </w:sdtPr>
    <w:sdtContent>
      <w:p w:rsidR="003948E4" w:rsidRDefault="00E35A84" w:rsidP="005E09BF">
        <w:pPr>
          <w:pStyle w:val="a4"/>
          <w:numPr>
            <w:ilvl w:val="0"/>
            <w:numId w:val="1"/>
          </w:numPr>
          <w:jc w:val="center"/>
        </w:pPr>
        <w:fldSimple w:instr=" PAGE   \* MERGEFORMAT ">
          <w:r w:rsidR="00097FAF" w:rsidRPr="00097FAF">
            <w:rPr>
              <w:noProof/>
              <w:lang w:val="zh-CN"/>
            </w:rPr>
            <w:t>2</w:t>
          </w:r>
        </w:fldSimple>
        <w:r w:rsidR="003948E4">
          <w:rPr>
            <w:rFonts w:hint="eastAsia"/>
          </w:rPr>
          <w:t xml:space="preserve">  </w:t>
        </w:r>
        <w:r w:rsidR="003948E4">
          <w:rPr>
            <w:rFonts w:hint="eastAsia"/>
          </w:rPr>
          <w:t>—</w:t>
        </w:r>
      </w:p>
    </w:sdtContent>
  </w:sdt>
  <w:p w:rsidR="003948E4" w:rsidRDefault="003948E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20B" w:rsidRDefault="00FD620B" w:rsidP="00A10CA5">
      <w:r>
        <w:separator/>
      </w:r>
    </w:p>
  </w:footnote>
  <w:footnote w:type="continuationSeparator" w:id="0">
    <w:p w:rsidR="00FD620B" w:rsidRDefault="00FD620B" w:rsidP="00A10C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F4550"/>
    <w:multiLevelType w:val="hybridMultilevel"/>
    <w:tmpl w:val="4F70D386"/>
    <w:lvl w:ilvl="0" w:tplc="404C0000">
      <w:start w:val="1"/>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41E26F0"/>
    <w:multiLevelType w:val="hybridMultilevel"/>
    <w:tmpl w:val="16E492B6"/>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2">
    <w:nsid w:val="5212481E"/>
    <w:multiLevelType w:val="hybridMultilevel"/>
    <w:tmpl w:val="5938185C"/>
    <w:lvl w:ilvl="0" w:tplc="0409000B">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1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0CA5"/>
    <w:rsid w:val="00000A72"/>
    <w:rsid w:val="00001C24"/>
    <w:rsid w:val="00003F1E"/>
    <w:rsid w:val="00004E9B"/>
    <w:rsid w:val="000076F8"/>
    <w:rsid w:val="00010FF7"/>
    <w:rsid w:val="000123C4"/>
    <w:rsid w:val="00015AEE"/>
    <w:rsid w:val="00016579"/>
    <w:rsid w:val="00016E5E"/>
    <w:rsid w:val="000200E7"/>
    <w:rsid w:val="00024681"/>
    <w:rsid w:val="00026635"/>
    <w:rsid w:val="00027C1A"/>
    <w:rsid w:val="000306E8"/>
    <w:rsid w:val="00033E85"/>
    <w:rsid w:val="00035F42"/>
    <w:rsid w:val="00036ACC"/>
    <w:rsid w:val="00036FFB"/>
    <w:rsid w:val="00041F45"/>
    <w:rsid w:val="0004248E"/>
    <w:rsid w:val="000520C3"/>
    <w:rsid w:val="000600C7"/>
    <w:rsid w:val="000619E3"/>
    <w:rsid w:val="00064E2C"/>
    <w:rsid w:val="000670F9"/>
    <w:rsid w:val="00067C3B"/>
    <w:rsid w:val="00070BA3"/>
    <w:rsid w:val="000726F9"/>
    <w:rsid w:val="00072B6D"/>
    <w:rsid w:val="00072C31"/>
    <w:rsid w:val="00077334"/>
    <w:rsid w:val="00080172"/>
    <w:rsid w:val="000804A0"/>
    <w:rsid w:val="00083524"/>
    <w:rsid w:val="00083697"/>
    <w:rsid w:val="00083BAD"/>
    <w:rsid w:val="000840CD"/>
    <w:rsid w:val="00086666"/>
    <w:rsid w:val="00087216"/>
    <w:rsid w:val="00091896"/>
    <w:rsid w:val="00092755"/>
    <w:rsid w:val="00094652"/>
    <w:rsid w:val="00097D09"/>
    <w:rsid w:val="00097FAF"/>
    <w:rsid w:val="000A11E6"/>
    <w:rsid w:val="000A57DF"/>
    <w:rsid w:val="000A6A76"/>
    <w:rsid w:val="000A7360"/>
    <w:rsid w:val="000A7406"/>
    <w:rsid w:val="000B0A84"/>
    <w:rsid w:val="000B0C04"/>
    <w:rsid w:val="000B184E"/>
    <w:rsid w:val="000B1E4D"/>
    <w:rsid w:val="000B608E"/>
    <w:rsid w:val="000B7D1A"/>
    <w:rsid w:val="000C09EF"/>
    <w:rsid w:val="000C0C76"/>
    <w:rsid w:val="000C16E0"/>
    <w:rsid w:val="000C1DDE"/>
    <w:rsid w:val="000C33D7"/>
    <w:rsid w:val="000C345C"/>
    <w:rsid w:val="000D26F3"/>
    <w:rsid w:val="000D366B"/>
    <w:rsid w:val="000D4253"/>
    <w:rsid w:val="000D4C1E"/>
    <w:rsid w:val="000D5288"/>
    <w:rsid w:val="000D6656"/>
    <w:rsid w:val="000D6F7C"/>
    <w:rsid w:val="000D7F6F"/>
    <w:rsid w:val="000E1EF5"/>
    <w:rsid w:val="000E1F4F"/>
    <w:rsid w:val="000E2584"/>
    <w:rsid w:val="000E2DE8"/>
    <w:rsid w:val="000E659E"/>
    <w:rsid w:val="000E7668"/>
    <w:rsid w:val="000F0ABA"/>
    <w:rsid w:val="000F2CD1"/>
    <w:rsid w:val="000F3BD5"/>
    <w:rsid w:val="000F481B"/>
    <w:rsid w:val="000F592A"/>
    <w:rsid w:val="000F6813"/>
    <w:rsid w:val="001003BB"/>
    <w:rsid w:val="0010145B"/>
    <w:rsid w:val="0010254D"/>
    <w:rsid w:val="00112BFA"/>
    <w:rsid w:val="00120DDA"/>
    <w:rsid w:val="00122EEF"/>
    <w:rsid w:val="0012426D"/>
    <w:rsid w:val="00124B7F"/>
    <w:rsid w:val="0012750B"/>
    <w:rsid w:val="001320A2"/>
    <w:rsid w:val="0013292A"/>
    <w:rsid w:val="00136689"/>
    <w:rsid w:val="00137057"/>
    <w:rsid w:val="0014122D"/>
    <w:rsid w:val="001417DE"/>
    <w:rsid w:val="001425D8"/>
    <w:rsid w:val="00142D32"/>
    <w:rsid w:val="00142E42"/>
    <w:rsid w:val="0014318E"/>
    <w:rsid w:val="00144981"/>
    <w:rsid w:val="00146408"/>
    <w:rsid w:val="001469D3"/>
    <w:rsid w:val="00146B44"/>
    <w:rsid w:val="0015441D"/>
    <w:rsid w:val="00154424"/>
    <w:rsid w:val="001556AA"/>
    <w:rsid w:val="00156C4A"/>
    <w:rsid w:val="00157A26"/>
    <w:rsid w:val="00161B95"/>
    <w:rsid w:val="00163259"/>
    <w:rsid w:val="00165975"/>
    <w:rsid w:val="00170086"/>
    <w:rsid w:val="00170318"/>
    <w:rsid w:val="0017075F"/>
    <w:rsid w:val="001715B0"/>
    <w:rsid w:val="00171C8A"/>
    <w:rsid w:val="00171D24"/>
    <w:rsid w:val="0017251A"/>
    <w:rsid w:val="00173259"/>
    <w:rsid w:val="001734FF"/>
    <w:rsid w:val="001757F3"/>
    <w:rsid w:val="0018497B"/>
    <w:rsid w:val="001859EB"/>
    <w:rsid w:val="00185BEE"/>
    <w:rsid w:val="001870BD"/>
    <w:rsid w:val="00190C40"/>
    <w:rsid w:val="001910B5"/>
    <w:rsid w:val="001935A6"/>
    <w:rsid w:val="00195204"/>
    <w:rsid w:val="00196E3F"/>
    <w:rsid w:val="001A02CB"/>
    <w:rsid w:val="001A39A0"/>
    <w:rsid w:val="001A475C"/>
    <w:rsid w:val="001B04D1"/>
    <w:rsid w:val="001B172C"/>
    <w:rsid w:val="001B1BFB"/>
    <w:rsid w:val="001B2BC9"/>
    <w:rsid w:val="001B77D7"/>
    <w:rsid w:val="001B7A44"/>
    <w:rsid w:val="001C0E3F"/>
    <w:rsid w:val="001C2380"/>
    <w:rsid w:val="001C367F"/>
    <w:rsid w:val="001C445F"/>
    <w:rsid w:val="001C4547"/>
    <w:rsid w:val="001C6590"/>
    <w:rsid w:val="001C7814"/>
    <w:rsid w:val="001D0E2D"/>
    <w:rsid w:val="001D1762"/>
    <w:rsid w:val="001D5D11"/>
    <w:rsid w:val="001D7A10"/>
    <w:rsid w:val="001E5416"/>
    <w:rsid w:val="001E5CE8"/>
    <w:rsid w:val="001E60BA"/>
    <w:rsid w:val="001E6C3F"/>
    <w:rsid w:val="001F014F"/>
    <w:rsid w:val="001F1A45"/>
    <w:rsid w:val="001F4F5B"/>
    <w:rsid w:val="001F5C2D"/>
    <w:rsid w:val="001F5E29"/>
    <w:rsid w:val="00200AED"/>
    <w:rsid w:val="00200EA1"/>
    <w:rsid w:val="0020344F"/>
    <w:rsid w:val="00203527"/>
    <w:rsid w:val="00205D92"/>
    <w:rsid w:val="00206C9C"/>
    <w:rsid w:val="002108A0"/>
    <w:rsid w:val="00210C30"/>
    <w:rsid w:val="00214406"/>
    <w:rsid w:val="00216F29"/>
    <w:rsid w:val="0022375A"/>
    <w:rsid w:val="00224424"/>
    <w:rsid w:val="002245DF"/>
    <w:rsid w:val="00224853"/>
    <w:rsid w:val="00224AC9"/>
    <w:rsid w:val="002251A4"/>
    <w:rsid w:val="00225F1E"/>
    <w:rsid w:val="00227E59"/>
    <w:rsid w:val="00235187"/>
    <w:rsid w:val="00236B75"/>
    <w:rsid w:val="002373E7"/>
    <w:rsid w:val="002414D7"/>
    <w:rsid w:val="002450B0"/>
    <w:rsid w:val="00246F7A"/>
    <w:rsid w:val="002475D2"/>
    <w:rsid w:val="002476F8"/>
    <w:rsid w:val="00253C6C"/>
    <w:rsid w:val="00253CB8"/>
    <w:rsid w:val="0025646A"/>
    <w:rsid w:val="00260069"/>
    <w:rsid w:val="00263FF7"/>
    <w:rsid w:val="00265DAE"/>
    <w:rsid w:val="002669DB"/>
    <w:rsid w:val="00272E35"/>
    <w:rsid w:val="00272E49"/>
    <w:rsid w:val="002731AD"/>
    <w:rsid w:val="00274FEE"/>
    <w:rsid w:val="00275AE7"/>
    <w:rsid w:val="00275E6F"/>
    <w:rsid w:val="00275F5F"/>
    <w:rsid w:val="002764F5"/>
    <w:rsid w:val="002770B3"/>
    <w:rsid w:val="0028069F"/>
    <w:rsid w:val="002819E6"/>
    <w:rsid w:val="0028232E"/>
    <w:rsid w:val="0028281D"/>
    <w:rsid w:val="002828B0"/>
    <w:rsid w:val="00284BB5"/>
    <w:rsid w:val="00284F0C"/>
    <w:rsid w:val="002871FB"/>
    <w:rsid w:val="00290E6F"/>
    <w:rsid w:val="002910ED"/>
    <w:rsid w:val="00293313"/>
    <w:rsid w:val="0029346F"/>
    <w:rsid w:val="00296D11"/>
    <w:rsid w:val="002A1305"/>
    <w:rsid w:val="002A1806"/>
    <w:rsid w:val="002A1A7D"/>
    <w:rsid w:val="002A6797"/>
    <w:rsid w:val="002B4B30"/>
    <w:rsid w:val="002B4BB4"/>
    <w:rsid w:val="002C06B8"/>
    <w:rsid w:val="002C0D5E"/>
    <w:rsid w:val="002C2B20"/>
    <w:rsid w:val="002C6032"/>
    <w:rsid w:val="002C7449"/>
    <w:rsid w:val="002D0B22"/>
    <w:rsid w:val="002D4770"/>
    <w:rsid w:val="002D4F4E"/>
    <w:rsid w:val="002D6D53"/>
    <w:rsid w:val="002D7AF6"/>
    <w:rsid w:val="002E321E"/>
    <w:rsid w:val="002E554A"/>
    <w:rsid w:val="002E78E5"/>
    <w:rsid w:val="002F2915"/>
    <w:rsid w:val="002F4A92"/>
    <w:rsid w:val="002F545D"/>
    <w:rsid w:val="002F6F68"/>
    <w:rsid w:val="002F6F89"/>
    <w:rsid w:val="002F7244"/>
    <w:rsid w:val="00300673"/>
    <w:rsid w:val="0030276F"/>
    <w:rsid w:val="003072F0"/>
    <w:rsid w:val="00310D78"/>
    <w:rsid w:val="00311FCB"/>
    <w:rsid w:val="003131C5"/>
    <w:rsid w:val="0031461B"/>
    <w:rsid w:val="003158E1"/>
    <w:rsid w:val="00315983"/>
    <w:rsid w:val="00315A9A"/>
    <w:rsid w:val="00315C71"/>
    <w:rsid w:val="003162D2"/>
    <w:rsid w:val="0031646E"/>
    <w:rsid w:val="00316CC7"/>
    <w:rsid w:val="00317971"/>
    <w:rsid w:val="00317F0E"/>
    <w:rsid w:val="00321230"/>
    <w:rsid w:val="003229F8"/>
    <w:rsid w:val="00323E9C"/>
    <w:rsid w:val="0032477D"/>
    <w:rsid w:val="0032540A"/>
    <w:rsid w:val="003270DD"/>
    <w:rsid w:val="00330DA0"/>
    <w:rsid w:val="0033175D"/>
    <w:rsid w:val="00332C75"/>
    <w:rsid w:val="00335AE8"/>
    <w:rsid w:val="0033773C"/>
    <w:rsid w:val="00340525"/>
    <w:rsid w:val="003428E9"/>
    <w:rsid w:val="003429C9"/>
    <w:rsid w:val="00344F8C"/>
    <w:rsid w:val="003518BB"/>
    <w:rsid w:val="003527FC"/>
    <w:rsid w:val="00353178"/>
    <w:rsid w:val="0035554B"/>
    <w:rsid w:val="00355ACD"/>
    <w:rsid w:val="00355F2D"/>
    <w:rsid w:val="00356DDB"/>
    <w:rsid w:val="003576E7"/>
    <w:rsid w:val="00364555"/>
    <w:rsid w:val="00364ABD"/>
    <w:rsid w:val="00364E88"/>
    <w:rsid w:val="003702EC"/>
    <w:rsid w:val="003710A7"/>
    <w:rsid w:val="00372567"/>
    <w:rsid w:val="00374C6B"/>
    <w:rsid w:val="00383749"/>
    <w:rsid w:val="0038385D"/>
    <w:rsid w:val="0038393B"/>
    <w:rsid w:val="00383966"/>
    <w:rsid w:val="00383C17"/>
    <w:rsid w:val="00384496"/>
    <w:rsid w:val="00390E2D"/>
    <w:rsid w:val="00391252"/>
    <w:rsid w:val="00392C17"/>
    <w:rsid w:val="00392E00"/>
    <w:rsid w:val="003948E4"/>
    <w:rsid w:val="00394BBF"/>
    <w:rsid w:val="00397141"/>
    <w:rsid w:val="003A0B2C"/>
    <w:rsid w:val="003A0C55"/>
    <w:rsid w:val="003A7C43"/>
    <w:rsid w:val="003B0946"/>
    <w:rsid w:val="003B1B33"/>
    <w:rsid w:val="003B20E5"/>
    <w:rsid w:val="003B32BB"/>
    <w:rsid w:val="003B3A84"/>
    <w:rsid w:val="003B3D7E"/>
    <w:rsid w:val="003B45F0"/>
    <w:rsid w:val="003B6FE0"/>
    <w:rsid w:val="003C020C"/>
    <w:rsid w:val="003C056C"/>
    <w:rsid w:val="003C3835"/>
    <w:rsid w:val="003C4D92"/>
    <w:rsid w:val="003C6FF0"/>
    <w:rsid w:val="003D182D"/>
    <w:rsid w:val="003D2EF8"/>
    <w:rsid w:val="003D31C0"/>
    <w:rsid w:val="003D39AC"/>
    <w:rsid w:val="003D55B2"/>
    <w:rsid w:val="003D66E7"/>
    <w:rsid w:val="003D6B4E"/>
    <w:rsid w:val="003D764B"/>
    <w:rsid w:val="003E1144"/>
    <w:rsid w:val="003E1147"/>
    <w:rsid w:val="003E1DB9"/>
    <w:rsid w:val="003E3603"/>
    <w:rsid w:val="003E3C56"/>
    <w:rsid w:val="003E789E"/>
    <w:rsid w:val="003F20F8"/>
    <w:rsid w:val="003F2B30"/>
    <w:rsid w:val="003F3C6D"/>
    <w:rsid w:val="0040209B"/>
    <w:rsid w:val="00402163"/>
    <w:rsid w:val="00402946"/>
    <w:rsid w:val="00406BC0"/>
    <w:rsid w:val="0040720C"/>
    <w:rsid w:val="004076DF"/>
    <w:rsid w:val="00410619"/>
    <w:rsid w:val="004112AB"/>
    <w:rsid w:val="00411764"/>
    <w:rsid w:val="00411F37"/>
    <w:rsid w:val="00412127"/>
    <w:rsid w:val="00412246"/>
    <w:rsid w:val="0041242D"/>
    <w:rsid w:val="00421711"/>
    <w:rsid w:val="004218B1"/>
    <w:rsid w:val="00422B25"/>
    <w:rsid w:val="004230AB"/>
    <w:rsid w:val="004234DD"/>
    <w:rsid w:val="004235A8"/>
    <w:rsid w:val="00423A2F"/>
    <w:rsid w:val="00424670"/>
    <w:rsid w:val="004271DB"/>
    <w:rsid w:val="0043176B"/>
    <w:rsid w:val="00431851"/>
    <w:rsid w:val="00431B9B"/>
    <w:rsid w:val="004333F9"/>
    <w:rsid w:val="00436AB0"/>
    <w:rsid w:val="00436E57"/>
    <w:rsid w:val="00437637"/>
    <w:rsid w:val="0044108B"/>
    <w:rsid w:val="00441573"/>
    <w:rsid w:val="00442F03"/>
    <w:rsid w:val="00444128"/>
    <w:rsid w:val="00444C12"/>
    <w:rsid w:val="00445F1F"/>
    <w:rsid w:val="00447331"/>
    <w:rsid w:val="00450D5D"/>
    <w:rsid w:val="00453615"/>
    <w:rsid w:val="004541CB"/>
    <w:rsid w:val="004565D3"/>
    <w:rsid w:val="00457F39"/>
    <w:rsid w:val="0046193C"/>
    <w:rsid w:val="004643F6"/>
    <w:rsid w:val="00465BEC"/>
    <w:rsid w:val="00466D27"/>
    <w:rsid w:val="00467B75"/>
    <w:rsid w:val="00467C57"/>
    <w:rsid w:val="00470DC3"/>
    <w:rsid w:val="0047131C"/>
    <w:rsid w:val="0047512F"/>
    <w:rsid w:val="004760B4"/>
    <w:rsid w:val="00485442"/>
    <w:rsid w:val="00485F34"/>
    <w:rsid w:val="0049161F"/>
    <w:rsid w:val="0049228D"/>
    <w:rsid w:val="00493486"/>
    <w:rsid w:val="00495073"/>
    <w:rsid w:val="004951EC"/>
    <w:rsid w:val="004959D4"/>
    <w:rsid w:val="00497F55"/>
    <w:rsid w:val="004A2008"/>
    <w:rsid w:val="004A2A0A"/>
    <w:rsid w:val="004A405A"/>
    <w:rsid w:val="004A5C56"/>
    <w:rsid w:val="004A66B8"/>
    <w:rsid w:val="004A6CB4"/>
    <w:rsid w:val="004B01A3"/>
    <w:rsid w:val="004B4242"/>
    <w:rsid w:val="004B760E"/>
    <w:rsid w:val="004C0D18"/>
    <w:rsid w:val="004C1902"/>
    <w:rsid w:val="004C5B1C"/>
    <w:rsid w:val="004C66EA"/>
    <w:rsid w:val="004D0015"/>
    <w:rsid w:val="004D19E1"/>
    <w:rsid w:val="004D1F00"/>
    <w:rsid w:val="004D6159"/>
    <w:rsid w:val="004D7469"/>
    <w:rsid w:val="004E5CE6"/>
    <w:rsid w:val="004F1642"/>
    <w:rsid w:val="004F1A9A"/>
    <w:rsid w:val="004F6D4A"/>
    <w:rsid w:val="004F7145"/>
    <w:rsid w:val="004F7CFB"/>
    <w:rsid w:val="0050154F"/>
    <w:rsid w:val="00501AB9"/>
    <w:rsid w:val="00506683"/>
    <w:rsid w:val="00506CBB"/>
    <w:rsid w:val="0051049C"/>
    <w:rsid w:val="00515F7D"/>
    <w:rsid w:val="00516228"/>
    <w:rsid w:val="00517B73"/>
    <w:rsid w:val="005223AE"/>
    <w:rsid w:val="005229EC"/>
    <w:rsid w:val="00522A32"/>
    <w:rsid w:val="00523B93"/>
    <w:rsid w:val="00523DD8"/>
    <w:rsid w:val="0052786E"/>
    <w:rsid w:val="005319A4"/>
    <w:rsid w:val="00535FCC"/>
    <w:rsid w:val="005361C0"/>
    <w:rsid w:val="0053792D"/>
    <w:rsid w:val="00541D62"/>
    <w:rsid w:val="005426EF"/>
    <w:rsid w:val="00544924"/>
    <w:rsid w:val="00545A9F"/>
    <w:rsid w:val="00546E2B"/>
    <w:rsid w:val="00547004"/>
    <w:rsid w:val="00550755"/>
    <w:rsid w:val="00550D16"/>
    <w:rsid w:val="00551B8C"/>
    <w:rsid w:val="00551F13"/>
    <w:rsid w:val="00552945"/>
    <w:rsid w:val="00552E6D"/>
    <w:rsid w:val="00554C6B"/>
    <w:rsid w:val="00554F26"/>
    <w:rsid w:val="00556448"/>
    <w:rsid w:val="00560E41"/>
    <w:rsid w:val="00560FBA"/>
    <w:rsid w:val="00561ECF"/>
    <w:rsid w:val="0056393E"/>
    <w:rsid w:val="00565515"/>
    <w:rsid w:val="00565888"/>
    <w:rsid w:val="0057104C"/>
    <w:rsid w:val="00571222"/>
    <w:rsid w:val="0057134C"/>
    <w:rsid w:val="00571F1B"/>
    <w:rsid w:val="00572817"/>
    <w:rsid w:val="00573E57"/>
    <w:rsid w:val="00574EB3"/>
    <w:rsid w:val="00574FA6"/>
    <w:rsid w:val="00575559"/>
    <w:rsid w:val="005819FD"/>
    <w:rsid w:val="00581FBE"/>
    <w:rsid w:val="005820ED"/>
    <w:rsid w:val="00582CA2"/>
    <w:rsid w:val="0058673D"/>
    <w:rsid w:val="00593E50"/>
    <w:rsid w:val="00595C82"/>
    <w:rsid w:val="005960A5"/>
    <w:rsid w:val="00597BA1"/>
    <w:rsid w:val="005A129B"/>
    <w:rsid w:val="005A235C"/>
    <w:rsid w:val="005A749F"/>
    <w:rsid w:val="005B1EB9"/>
    <w:rsid w:val="005B36BE"/>
    <w:rsid w:val="005B3FB4"/>
    <w:rsid w:val="005C0339"/>
    <w:rsid w:val="005C0B1D"/>
    <w:rsid w:val="005C14D7"/>
    <w:rsid w:val="005C1E24"/>
    <w:rsid w:val="005C22F9"/>
    <w:rsid w:val="005C36EC"/>
    <w:rsid w:val="005C3BB0"/>
    <w:rsid w:val="005C5ACD"/>
    <w:rsid w:val="005D1817"/>
    <w:rsid w:val="005D1954"/>
    <w:rsid w:val="005E09BF"/>
    <w:rsid w:val="005E27DA"/>
    <w:rsid w:val="005E5125"/>
    <w:rsid w:val="005F02BE"/>
    <w:rsid w:val="005F4FB8"/>
    <w:rsid w:val="005F5FF9"/>
    <w:rsid w:val="005F6CB3"/>
    <w:rsid w:val="005F6CCF"/>
    <w:rsid w:val="005F79FC"/>
    <w:rsid w:val="00603EB3"/>
    <w:rsid w:val="00603FF8"/>
    <w:rsid w:val="00604D8F"/>
    <w:rsid w:val="00607DF6"/>
    <w:rsid w:val="00612798"/>
    <w:rsid w:val="0061642C"/>
    <w:rsid w:val="00620EB4"/>
    <w:rsid w:val="00621BB6"/>
    <w:rsid w:val="00622AD5"/>
    <w:rsid w:val="00623952"/>
    <w:rsid w:val="00624CC8"/>
    <w:rsid w:val="00625BA4"/>
    <w:rsid w:val="0063022F"/>
    <w:rsid w:val="00634AE0"/>
    <w:rsid w:val="00634ECF"/>
    <w:rsid w:val="0063563D"/>
    <w:rsid w:val="006378F8"/>
    <w:rsid w:val="0064101A"/>
    <w:rsid w:val="006410F5"/>
    <w:rsid w:val="0064305E"/>
    <w:rsid w:val="00644AC3"/>
    <w:rsid w:val="006468B2"/>
    <w:rsid w:val="0064781F"/>
    <w:rsid w:val="006512ED"/>
    <w:rsid w:val="00654EE3"/>
    <w:rsid w:val="00655F4E"/>
    <w:rsid w:val="0065695B"/>
    <w:rsid w:val="00656966"/>
    <w:rsid w:val="0066131E"/>
    <w:rsid w:val="00664092"/>
    <w:rsid w:val="00664B5A"/>
    <w:rsid w:val="0066568F"/>
    <w:rsid w:val="00667A7B"/>
    <w:rsid w:val="006709A9"/>
    <w:rsid w:val="00672606"/>
    <w:rsid w:val="00672867"/>
    <w:rsid w:val="00672D57"/>
    <w:rsid w:val="0067374C"/>
    <w:rsid w:val="006743CF"/>
    <w:rsid w:val="00677577"/>
    <w:rsid w:val="00684DF8"/>
    <w:rsid w:val="0068552F"/>
    <w:rsid w:val="0068719A"/>
    <w:rsid w:val="0069442A"/>
    <w:rsid w:val="006963B3"/>
    <w:rsid w:val="006A154D"/>
    <w:rsid w:val="006A1EBF"/>
    <w:rsid w:val="006A39F9"/>
    <w:rsid w:val="006A457A"/>
    <w:rsid w:val="006A5001"/>
    <w:rsid w:val="006A6313"/>
    <w:rsid w:val="006B3C81"/>
    <w:rsid w:val="006B3FAA"/>
    <w:rsid w:val="006B49ED"/>
    <w:rsid w:val="006B5383"/>
    <w:rsid w:val="006B53AB"/>
    <w:rsid w:val="006B7578"/>
    <w:rsid w:val="006C20D9"/>
    <w:rsid w:val="006C2678"/>
    <w:rsid w:val="006C3102"/>
    <w:rsid w:val="006C326D"/>
    <w:rsid w:val="006C4410"/>
    <w:rsid w:val="006C4709"/>
    <w:rsid w:val="006C5549"/>
    <w:rsid w:val="006C5A72"/>
    <w:rsid w:val="006C5C63"/>
    <w:rsid w:val="006D2B69"/>
    <w:rsid w:val="006D4DC5"/>
    <w:rsid w:val="006E06A6"/>
    <w:rsid w:val="006E0B62"/>
    <w:rsid w:val="006E3A04"/>
    <w:rsid w:val="006E41BE"/>
    <w:rsid w:val="006E51A6"/>
    <w:rsid w:val="006E521B"/>
    <w:rsid w:val="006E7002"/>
    <w:rsid w:val="006F0112"/>
    <w:rsid w:val="006F03CE"/>
    <w:rsid w:val="006F0AF3"/>
    <w:rsid w:val="006F21F8"/>
    <w:rsid w:val="006F28DD"/>
    <w:rsid w:val="006F4001"/>
    <w:rsid w:val="006F4408"/>
    <w:rsid w:val="006F7B5B"/>
    <w:rsid w:val="00705184"/>
    <w:rsid w:val="0070523D"/>
    <w:rsid w:val="0070680C"/>
    <w:rsid w:val="007074BF"/>
    <w:rsid w:val="00711AC2"/>
    <w:rsid w:val="00716E6A"/>
    <w:rsid w:val="00717844"/>
    <w:rsid w:val="00723928"/>
    <w:rsid w:val="00725246"/>
    <w:rsid w:val="007276F9"/>
    <w:rsid w:val="0073024F"/>
    <w:rsid w:val="00731983"/>
    <w:rsid w:val="007322B5"/>
    <w:rsid w:val="00733F6B"/>
    <w:rsid w:val="00734477"/>
    <w:rsid w:val="007367F3"/>
    <w:rsid w:val="00736890"/>
    <w:rsid w:val="0073765C"/>
    <w:rsid w:val="00740C43"/>
    <w:rsid w:val="00743260"/>
    <w:rsid w:val="007474D9"/>
    <w:rsid w:val="00750359"/>
    <w:rsid w:val="00754307"/>
    <w:rsid w:val="007566AC"/>
    <w:rsid w:val="00761722"/>
    <w:rsid w:val="007651B0"/>
    <w:rsid w:val="007679FD"/>
    <w:rsid w:val="00767AA2"/>
    <w:rsid w:val="007714E9"/>
    <w:rsid w:val="0077319D"/>
    <w:rsid w:val="007732AF"/>
    <w:rsid w:val="0077495D"/>
    <w:rsid w:val="00780C8D"/>
    <w:rsid w:val="0078103D"/>
    <w:rsid w:val="0078145F"/>
    <w:rsid w:val="007819EB"/>
    <w:rsid w:val="007830D2"/>
    <w:rsid w:val="0078628B"/>
    <w:rsid w:val="0079342A"/>
    <w:rsid w:val="00796542"/>
    <w:rsid w:val="00796569"/>
    <w:rsid w:val="00796894"/>
    <w:rsid w:val="00796B64"/>
    <w:rsid w:val="0079740D"/>
    <w:rsid w:val="00797C1C"/>
    <w:rsid w:val="007A0E2E"/>
    <w:rsid w:val="007A4F25"/>
    <w:rsid w:val="007A7231"/>
    <w:rsid w:val="007A73AB"/>
    <w:rsid w:val="007B0158"/>
    <w:rsid w:val="007B3BC9"/>
    <w:rsid w:val="007B4A52"/>
    <w:rsid w:val="007C1B63"/>
    <w:rsid w:val="007C1F3D"/>
    <w:rsid w:val="007C3AA8"/>
    <w:rsid w:val="007C48D7"/>
    <w:rsid w:val="007C577C"/>
    <w:rsid w:val="007C5C0C"/>
    <w:rsid w:val="007C6811"/>
    <w:rsid w:val="007C6986"/>
    <w:rsid w:val="007D03D7"/>
    <w:rsid w:val="007D0943"/>
    <w:rsid w:val="007D0AD5"/>
    <w:rsid w:val="007D12D3"/>
    <w:rsid w:val="007D5D19"/>
    <w:rsid w:val="007D6F39"/>
    <w:rsid w:val="007E1679"/>
    <w:rsid w:val="007E3C3B"/>
    <w:rsid w:val="007E710D"/>
    <w:rsid w:val="007F0F0C"/>
    <w:rsid w:val="007F6F64"/>
    <w:rsid w:val="00802C4F"/>
    <w:rsid w:val="00805DAF"/>
    <w:rsid w:val="0081189D"/>
    <w:rsid w:val="00813C52"/>
    <w:rsid w:val="00814F65"/>
    <w:rsid w:val="00817A83"/>
    <w:rsid w:val="0082026A"/>
    <w:rsid w:val="008218FF"/>
    <w:rsid w:val="00822579"/>
    <w:rsid w:val="0082296C"/>
    <w:rsid w:val="008241A1"/>
    <w:rsid w:val="00825F89"/>
    <w:rsid w:val="008307C0"/>
    <w:rsid w:val="0083511B"/>
    <w:rsid w:val="00835F3A"/>
    <w:rsid w:val="00836F85"/>
    <w:rsid w:val="00841F4B"/>
    <w:rsid w:val="00842273"/>
    <w:rsid w:val="0084259A"/>
    <w:rsid w:val="00842EF6"/>
    <w:rsid w:val="00845EA5"/>
    <w:rsid w:val="00846998"/>
    <w:rsid w:val="0084729A"/>
    <w:rsid w:val="0084750F"/>
    <w:rsid w:val="00847B6B"/>
    <w:rsid w:val="00850BF4"/>
    <w:rsid w:val="00853C01"/>
    <w:rsid w:val="008543F5"/>
    <w:rsid w:val="0085491F"/>
    <w:rsid w:val="008552E5"/>
    <w:rsid w:val="008557D3"/>
    <w:rsid w:val="00856F2A"/>
    <w:rsid w:val="008572AC"/>
    <w:rsid w:val="008601A0"/>
    <w:rsid w:val="008607BB"/>
    <w:rsid w:val="00860B47"/>
    <w:rsid w:val="00860B5D"/>
    <w:rsid w:val="00861788"/>
    <w:rsid w:val="00862593"/>
    <w:rsid w:val="00862942"/>
    <w:rsid w:val="00862DFD"/>
    <w:rsid w:val="00863F05"/>
    <w:rsid w:val="00864187"/>
    <w:rsid w:val="00867E0F"/>
    <w:rsid w:val="008710D8"/>
    <w:rsid w:val="00871CC8"/>
    <w:rsid w:val="00871E92"/>
    <w:rsid w:val="00872BAA"/>
    <w:rsid w:val="00873062"/>
    <w:rsid w:val="00877538"/>
    <w:rsid w:val="0088352B"/>
    <w:rsid w:val="008855AB"/>
    <w:rsid w:val="00885C28"/>
    <w:rsid w:val="00887594"/>
    <w:rsid w:val="0089046A"/>
    <w:rsid w:val="00890F2B"/>
    <w:rsid w:val="0089286A"/>
    <w:rsid w:val="008940C5"/>
    <w:rsid w:val="008944AE"/>
    <w:rsid w:val="008A0676"/>
    <w:rsid w:val="008A1B8E"/>
    <w:rsid w:val="008A29F4"/>
    <w:rsid w:val="008A37A9"/>
    <w:rsid w:val="008A6C4D"/>
    <w:rsid w:val="008B131C"/>
    <w:rsid w:val="008B1B85"/>
    <w:rsid w:val="008B273A"/>
    <w:rsid w:val="008B3185"/>
    <w:rsid w:val="008C071A"/>
    <w:rsid w:val="008C7EAC"/>
    <w:rsid w:val="008D09F9"/>
    <w:rsid w:val="008D1507"/>
    <w:rsid w:val="008D1D8E"/>
    <w:rsid w:val="008D49E1"/>
    <w:rsid w:val="008D6927"/>
    <w:rsid w:val="008D70F5"/>
    <w:rsid w:val="008D7912"/>
    <w:rsid w:val="008E018D"/>
    <w:rsid w:val="008E0BAF"/>
    <w:rsid w:val="008E1F24"/>
    <w:rsid w:val="008E2958"/>
    <w:rsid w:val="008E2BA2"/>
    <w:rsid w:val="008E3BEF"/>
    <w:rsid w:val="008E71DA"/>
    <w:rsid w:val="008F00F2"/>
    <w:rsid w:val="008F2BED"/>
    <w:rsid w:val="008F4121"/>
    <w:rsid w:val="008F5D33"/>
    <w:rsid w:val="008F6B90"/>
    <w:rsid w:val="008F6F9B"/>
    <w:rsid w:val="008F75BC"/>
    <w:rsid w:val="00902CE7"/>
    <w:rsid w:val="00903CF9"/>
    <w:rsid w:val="009040A0"/>
    <w:rsid w:val="0090552F"/>
    <w:rsid w:val="009065DE"/>
    <w:rsid w:val="00907E8E"/>
    <w:rsid w:val="00907F8B"/>
    <w:rsid w:val="00907FD2"/>
    <w:rsid w:val="00910F0D"/>
    <w:rsid w:val="00911AA6"/>
    <w:rsid w:val="009136DF"/>
    <w:rsid w:val="0091374C"/>
    <w:rsid w:val="009159D8"/>
    <w:rsid w:val="00923E25"/>
    <w:rsid w:val="0092462B"/>
    <w:rsid w:val="00924D8D"/>
    <w:rsid w:val="00926C8E"/>
    <w:rsid w:val="00927062"/>
    <w:rsid w:val="00927233"/>
    <w:rsid w:val="009306D4"/>
    <w:rsid w:val="0093084D"/>
    <w:rsid w:val="00931CD6"/>
    <w:rsid w:val="009327FD"/>
    <w:rsid w:val="00934114"/>
    <w:rsid w:val="00934224"/>
    <w:rsid w:val="00937A9E"/>
    <w:rsid w:val="009406A0"/>
    <w:rsid w:val="00943C4C"/>
    <w:rsid w:val="009471ED"/>
    <w:rsid w:val="00950100"/>
    <w:rsid w:val="00950E1F"/>
    <w:rsid w:val="00953392"/>
    <w:rsid w:val="00953F72"/>
    <w:rsid w:val="00954046"/>
    <w:rsid w:val="009548FE"/>
    <w:rsid w:val="00954E64"/>
    <w:rsid w:val="00961ABF"/>
    <w:rsid w:val="009621B8"/>
    <w:rsid w:val="00962A6E"/>
    <w:rsid w:val="00967CD1"/>
    <w:rsid w:val="00970B7C"/>
    <w:rsid w:val="00972511"/>
    <w:rsid w:val="00973CAD"/>
    <w:rsid w:val="00977A15"/>
    <w:rsid w:val="00983072"/>
    <w:rsid w:val="009835BC"/>
    <w:rsid w:val="00984A23"/>
    <w:rsid w:val="00984C67"/>
    <w:rsid w:val="00985E96"/>
    <w:rsid w:val="0098646D"/>
    <w:rsid w:val="00992217"/>
    <w:rsid w:val="009928CB"/>
    <w:rsid w:val="009953B3"/>
    <w:rsid w:val="009A2464"/>
    <w:rsid w:val="009A3AE7"/>
    <w:rsid w:val="009A5311"/>
    <w:rsid w:val="009A5F64"/>
    <w:rsid w:val="009A6B0B"/>
    <w:rsid w:val="009A71F1"/>
    <w:rsid w:val="009A78B0"/>
    <w:rsid w:val="009B04A0"/>
    <w:rsid w:val="009B0A24"/>
    <w:rsid w:val="009B1051"/>
    <w:rsid w:val="009B3041"/>
    <w:rsid w:val="009B3777"/>
    <w:rsid w:val="009B51A1"/>
    <w:rsid w:val="009B78CF"/>
    <w:rsid w:val="009C046F"/>
    <w:rsid w:val="009C36A0"/>
    <w:rsid w:val="009C45DF"/>
    <w:rsid w:val="009C5368"/>
    <w:rsid w:val="009D2C05"/>
    <w:rsid w:val="009D473E"/>
    <w:rsid w:val="009D66F8"/>
    <w:rsid w:val="009D6C63"/>
    <w:rsid w:val="009E0446"/>
    <w:rsid w:val="009E2DCD"/>
    <w:rsid w:val="009E3E31"/>
    <w:rsid w:val="009E6CC6"/>
    <w:rsid w:val="009F11D0"/>
    <w:rsid w:val="009F1776"/>
    <w:rsid w:val="009F1987"/>
    <w:rsid w:val="009F1AC5"/>
    <w:rsid w:val="009F226D"/>
    <w:rsid w:val="009F44B5"/>
    <w:rsid w:val="009F57C3"/>
    <w:rsid w:val="009F62DE"/>
    <w:rsid w:val="009F787A"/>
    <w:rsid w:val="009F78E4"/>
    <w:rsid w:val="00A0129B"/>
    <w:rsid w:val="00A03447"/>
    <w:rsid w:val="00A03AB9"/>
    <w:rsid w:val="00A03FA9"/>
    <w:rsid w:val="00A04D0B"/>
    <w:rsid w:val="00A06BD5"/>
    <w:rsid w:val="00A06E5A"/>
    <w:rsid w:val="00A10376"/>
    <w:rsid w:val="00A10644"/>
    <w:rsid w:val="00A10CA5"/>
    <w:rsid w:val="00A11AA3"/>
    <w:rsid w:val="00A127F6"/>
    <w:rsid w:val="00A14E54"/>
    <w:rsid w:val="00A1733A"/>
    <w:rsid w:val="00A21173"/>
    <w:rsid w:val="00A230A4"/>
    <w:rsid w:val="00A24164"/>
    <w:rsid w:val="00A257AA"/>
    <w:rsid w:val="00A25FD1"/>
    <w:rsid w:val="00A3012A"/>
    <w:rsid w:val="00A30165"/>
    <w:rsid w:val="00A315D4"/>
    <w:rsid w:val="00A31DFE"/>
    <w:rsid w:val="00A3212E"/>
    <w:rsid w:val="00A3316D"/>
    <w:rsid w:val="00A34C9F"/>
    <w:rsid w:val="00A4094A"/>
    <w:rsid w:val="00A4198D"/>
    <w:rsid w:val="00A43825"/>
    <w:rsid w:val="00A43AB2"/>
    <w:rsid w:val="00A44FDF"/>
    <w:rsid w:val="00A46184"/>
    <w:rsid w:val="00A47174"/>
    <w:rsid w:val="00A50182"/>
    <w:rsid w:val="00A53D06"/>
    <w:rsid w:val="00A5449E"/>
    <w:rsid w:val="00A55B88"/>
    <w:rsid w:val="00A5679F"/>
    <w:rsid w:val="00A57E44"/>
    <w:rsid w:val="00A604EE"/>
    <w:rsid w:val="00A6156D"/>
    <w:rsid w:val="00A61E6B"/>
    <w:rsid w:val="00A6631E"/>
    <w:rsid w:val="00A67E4E"/>
    <w:rsid w:val="00A70382"/>
    <w:rsid w:val="00A7128D"/>
    <w:rsid w:val="00A71644"/>
    <w:rsid w:val="00A72B81"/>
    <w:rsid w:val="00A76296"/>
    <w:rsid w:val="00A76FA9"/>
    <w:rsid w:val="00A80A5B"/>
    <w:rsid w:val="00A81418"/>
    <w:rsid w:val="00A8278F"/>
    <w:rsid w:val="00A829E7"/>
    <w:rsid w:val="00A87960"/>
    <w:rsid w:val="00A92109"/>
    <w:rsid w:val="00A92B76"/>
    <w:rsid w:val="00A92C72"/>
    <w:rsid w:val="00A938F9"/>
    <w:rsid w:val="00A946C1"/>
    <w:rsid w:val="00A9563B"/>
    <w:rsid w:val="00A97ECB"/>
    <w:rsid w:val="00AA363F"/>
    <w:rsid w:val="00AA3B50"/>
    <w:rsid w:val="00AA402E"/>
    <w:rsid w:val="00AB05B5"/>
    <w:rsid w:val="00AB3B95"/>
    <w:rsid w:val="00AB41D1"/>
    <w:rsid w:val="00AB4614"/>
    <w:rsid w:val="00AB6848"/>
    <w:rsid w:val="00AC2569"/>
    <w:rsid w:val="00AC607C"/>
    <w:rsid w:val="00AD004F"/>
    <w:rsid w:val="00AD1124"/>
    <w:rsid w:val="00AD137F"/>
    <w:rsid w:val="00AD20B4"/>
    <w:rsid w:val="00AD4337"/>
    <w:rsid w:val="00AD5DB8"/>
    <w:rsid w:val="00AD60E9"/>
    <w:rsid w:val="00AE1091"/>
    <w:rsid w:val="00AE1A9C"/>
    <w:rsid w:val="00AE2523"/>
    <w:rsid w:val="00AE34AA"/>
    <w:rsid w:val="00AE58D1"/>
    <w:rsid w:val="00AE6E53"/>
    <w:rsid w:val="00AF155F"/>
    <w:rsid w:val="00AF1DA1"/>
    <w:rsid w:val="00AF2933"/>
    <w:rsid w:val="00AF4AEA"/>
    <w:rsid w:val="00AF5E64"/>
    <w:rsid w:val="00AF6605"/>
    <w:rsid w:val="00B01850"/>
    <w:rsid w:val="00B0296B"/>
    <w:rsid w:val="00B04830"/>
    <w:rsid w:val="00B0665D"/>
    <w:rsid w:val="00B077AE"/>
    <w:rsid w:val="00B12863"/>
    <w:rsid w:val="00B135F9"/>
    <w:rsid w:val="00B144A1"/>
    <w:rsid w:val="00B17DE1"/>
    <w:rsid w:val="00B20E31"/>
    <w:rsid w:val="00B21281"/>
    <w:rsid w:val="00B22094"/>
    <w:rsid w:val="00B26F44"/>
    <w:rsid w:val="00B27799"/>
    <w:rsid w:val="00B27BF8"/>
    <w:rsid w:val="00B30F22"/>
    <w:rsid w:val="00B315FA"/>
    <w:rsid w:val="00B31C0E"/>
    <w:rsid w:val="00B34469"/>
    <w:rsid w:val="00B37576"/>
    <w:rsid w:val="00B4357A"/>
    <w:rsid w:val="00B4733B"/>
    <w:rsid w:val="00B5110A"/>
    <w:rsid w:val="00B51186"/>
    <w:rsid w:val="00B52102"/>
    <w:rsid w:val="00B54373"/>
    <w:rsid w:val="00B56CC9"/>
    <w:rsid w:val="00B60C2F"/>
    <w:rsid w:val="00B6460A"/>
    <w:rsid w:val="00B64C5B"/>
    <w:rsid w:val="00B65C75"/>
    <w:rsid w:val="00B67B0D"/>
    <w:rsid w:val="00B67B25"/>
    <w:rsid w:val="00B67BE6"/>
    <w:rsid w:val="00B7118E"/>
    <w:rsid w:val="00B71ABE"/>
    <w:rsid w:val="00B72FA8"/>
    <w:rsid w:val="00B737EA"/>
    <w:rsid w:val="00B73C61"/>
    <w:rsid w:val="00B7429D"/>
    <w:rsid w:val="00B750AE"/>
    <w:rsid w:val="00B80A8F"/>
    <w:rsid w:val="00B81E10"/>
    <w:rsid w:val="00B82863"/>
    <w:rsid w:val="00B82D3F"/>
    <w:rsid w:val="00B831FE"/>
    <w:rsid w:val="00B84B43"/>
    <w:rsid w:val="00B85F9B"/>
    <w:rsid w:val="00B93DB0"/>
    <w:rsid w:val="00B93F1C"/>
    <w:rsid w:val="00B954BE"/>
    <w:rsid w:val="00B97EA5"/>
    <w:rsid w:val="00BA103C"/>
    <w:rsid w:val="00BA1D75"/>
    <w:rsid w:val="00BA41DF"/>
    <w:rsid w:val="00BA4CB5"/>
    <w:rsid w:val="00BA5D9B"/>
    <w:rsid w:val="00BB2EA1"/>
    <w:rsid w:val="00BB3BC5"/>
    <w:rsid w:val="00BC0766"/>
    <w:rsid w:val="00BC308A"/>
    <w:rsid w:val="00BC431F"/>
    <w:rsid w:val="00BC5F4C"/>
    <w:rsid w:val="00BD3A87"/>
    <w:rsid w:val="00BD5BAC"/>
    <w:rsid w:val="00BE0B72"/>
    <w:rsid w:val="00BE113A"/>
    <w:rsid w:val="00BE2F54"/>
    <w:rsid w:val="00BE418B"/>
    <w:rsid w:val="00BE71F8"/>
    <w:rsid w:val="00BE76FF"/>
    <w:rsid w:val="00BF0B4F"/>
    <w:rsid w:val="00BF2FF1"/>
    <w:rsid w:val="00BF6119"/>
    <w:rsid w:val="00BF7239"/>
    <w:rsid w:val="00C01BF1"/>
    <w:rsid w:val="00C01C59"/>
    <w:rsid w:val="00C02850"/>
    <w:rsid w:val="00C03ACD"/>
    <w:rsid w:val="00C04F24"/>
    <w:rsid w:val="00C06DB1"/>
    <w:rsid w:val="00C07EDB"/>
    <w:rsid w:val="00C11DEB"/>
    <w:rsid w:val="00C1235D"/>
    <w:rsid w:val="00C128E5"/>
    <w:rsid w:val="00C16A58"/>
    <w:rsid w:val="00C1761B"/>
    <w:rsid w:val="00C20221"/>
    <w:rsid w:val="00C21656"/>
    <w:rsid w:val="00C217B6"/>
    <w:rsid w:val="00C221F7"/>
    <w:rsid w:val="00C23720"/>
    <w:rsid w:val="00C237FB"/>
    <w:rsid w:val="00C243E5"/>
    <w:rsid w:val="00C25307"/>
    <w:rsid w:val="00C269EE"/>
    <w:rsid w:val="00C31030"/>
    <w:rsid w:val="00C346CB"/>
    <w:rsid w:val="00C34F6C"/>
    <w:rsid w:val="00C37320"/>
    <w:rsid w:val="00C377C7"/>
    <w:rsid w:val="00C42187"/>
    <w:rsid w:val="00C471A8"/>
    <w:rsid w:val="00C477CB"/>
    <w:rsid w:val="00C50235"/>
    <w:rsid w:val="00C510E6"/>
    <w:rsid w:val="00C51C56"/>
    <w:rsid w:val="00C54A1B"/>
    <w:rsid w:val="00C56FBB"/>
    <w:rsid w:val="00C60C0D"/>
    <w:rsid w:val="00C6637C"/>
    <w:rsid w:val="00C6699B"/>
    <w:rsid w:val="00C678B8"/>
    <w:rsid w:val="00C67D55"/>
    <w:rsid w:val="00C70C15"/>
    <w:rsid w:val="00C71137"/>
    <w:rsid w:val="00C73C24"/>
    <w:rsid w:val="00C805F1"/>
    <w:rsid w:val="00C810A3"/>
    <w:rsid w:val="00C81E36"/>
    <w:rsid w:val="00C820BE"/>
    <w:rsid w:val="00C82868"/>
    <w:rsid w:val="00C8423E"/>
    <w:rsid w:val="00C84D64"/>
    <w:rsid w:val="00C85469"/>
    <w:rsid w:val="00C86588"/>
    <w:rsid w:val="00C86938"/>
    <w:rsid w:val="00C87714"/>
    <w:rsid w:val="00C87A32"/>
    <w:rsid w:val="00C9323A"/>
    <w:rsid w:val="00C93419"/>
    <w:rsid w:val="00C951B1"/>
    <w:rsid w:val="00C96CB4"/>
    <w:rsid w:val="00C97898"/>
    <w:rsid w:val="00CA0305"/>
    <w:rsid w:val="00CA1309"/>
    <w:rsid w:val="00CA268A"/>
    <w:rsid w:val="00CA2BA3"/>
    <w:rsid w:val="00CA5FE6"/>
    <w:rsid w:val="00CA7E81"/>
    <w:rsid w:val="00CB00FF"/>
    <w:rsid w:val="00CB08D9"/>
    <w:rsid w:val="00CB2B3E"/>
    <w:rsid w:val="00CB4D1C"/>
    <w:rsid w:val="00CC0AEC"/>
    <w:rsid w:val="00CC1303"/>
    <w:rsid w:val="00CC1E84"/>
    <w:rsid w:val="00CC27CA"/>
    <w:rsid w:val="00CC317E"/>
    <w:rsid w:val="00CC341E"/>
    <w:rsid w:val="00CC6D4C"/>
    <w:rsid w:val="00CD09C4"/>
    <w:rsid w:val="00CD0E71"/>
    <w:rsid w:val="00CD2CF5"/>
    <w:rsid w:val="00CD45F7"/>
    <w:rsid w:val="00CD5883"/>
    <w:rsid w:val="00CD5BC2"/>
    <w:rsid w:val="00CE13A3"/>
    <w:rsid w:val="00CE6F52"/>
    <w:rsid w:val="00CE7989"/>
    <w:rsid w:val="00CE7A37"/>
    <w:rsid w:val="00CF1415"/>
    <w:rsid w:val="00CF1747"/>
    <w:rsid w:val="00CF380A"/>
    <w:rsid w:val="00CF3C26"/>
    <w:rsid w:val="00CF3EB1"/>
    <w:rsid w:val="00CF4083"/>
    <w:rsid w:val="00CF4839"/>
    <w:rsid w:val="00CF4CAF"/>
    <w:rsid w:val="00CF58D2"/>
    <w:rsid w:val="00CF5EF7"/>
    <w:rsid w:val="00D00642"/>
    <w:rsid w:val="00D0483A"/>
    <w:rsid w:val="00D065D8"/>
    <w:rsid w:val="00D1000D"/>
    <w:rsid w:val="00D10439"/>
    <w:rsid w:val="00D11182"/>
    <w:rsid w:val="00D13D22"/>
    <w:rsid w:val="00D14F4B"/>
    <w:rsid w:val="00D15A4A"/>
    <w:rsid w:val="00D2180D"/>
    <w:rsid w:val="00D2182B"/>
    <w:rsid w:val="00D21CE8"/>
    <w:rsid w:val="00D22C43"/>
    <w:rsid w:val="00D236FB"/>
    <w:rsid w:val="00D25A2D"/>
    <w:rsid w:val="00D31719"/>
    <w:rsid w:val="00D3215D"/>
    <w:rsid w:val="00D41A8B"/>
    <w:rsid w:val="00D4219F"/>
    <w:rsid w:val="00D42EF4"/>
    <w:rsid w:val="00D436AD"/>
    <w:rsid w:val="00D43D38"/>
    <w:rsid w:val="00D43E2C"/>
    <w:rsid w:val="00D445A4"/>
    <w:rsid w:val="00D45369"/>
    <w:rsid w:val="00D45E63"/>
    <w:rsid w:val="00D50591"/>
    <w:rsid w:val="00D5210A"/>
    <w:rsid w:val="00D55EBE"/>
    <w:rsid w:val="00D568CF"/>
    <w:rsid w:val="00D56DFA"/>
    <w:rsid w:val="00D61AD1"/>
    <w:rsid w:val="00D61B28"/>
    <w:rsid w:val="00D63154"/>
    <w:rsid w:val="00D63275"/>
    <w:rsid w:val="00D63BAA"/>
    <w:rsid w:val="00D644D4"/>
    <w:rsid w:val="00D64865"/>
    <w:rsid w:val="00D708C5"/>
    <w:rsid w:val="00D710CA"/>
    <w:rsid w:val="00D71EC6"/>
    <w:rsid w:val="00D72422"/>
    <w:rsid w:val="00D74642"/>
    <w:rsid w:val="00D75159"/>
    <w:rsid w:val="00D81351"/>
    <w:rsid w:val="00D82952"/>
    <w:rsid w:val="00D834A9"/>
    <w:rsid w:val="00D84625"/>
    <w:rsid w:val="00D85055"/>
    <w:rsid w:val="00D869A9"/>
    <w:rsid w:val="00D90CA7"/>
    <w:rsid w:val="00D91751"/>
    <w:rsid w:val="00D93C26"/>
    <w:rsid w:val="00D93C97"/>
    <w:rsid w:val="00D94AD5"/>
    <w:rsid w:val="00D95A30"/>
    <w:rsid w:val="00D97B71"/>
    <w:rsid w:val="00DA2B3F"/>
    <w:rsid w:val="00DA2B63"/>
    <w:rsid w:val="00DA4E55"/>
    <w:rsid w:val="00DA5564"/>
    <w:rsid w:val="00DA5851"/>
    <w:rsid w:val="00DA59C2"/>
    <w:rsid w:val="00DA6CEC"/>
    <w:rsid w:val="00DA7973"/>
    <w:rsid w:val="00DA7DE8"/>
    <w:rsid w:val="00DB4517"/>
    <w:rsid w:val="00DB4754"/>
    <w:rsid w:val="00DB48EA"/>
    <w:rsid w:val="00DB4F1E"/>
    <w:rsid w:val="00DB549E"/>
    <w:rsid w:val="00DB577A"/>
    <w:rsid w:val="00DB6F02"/>
    <w:rsid w:val="00DB7FA7"/>
    <w:rsid w:val="00DC2801"/>
    <w:rsid w:val="00DC3132"/>
    <w:rsid w:val="00DC5F98"/>
    <w:rsid w:val="00DD23F9"/>
    <w:rsid w:val="00DD453E"/>
    <w:rsid w:val="00DD4A82"/>
    <w:rsid w:val="00DE6567"/>
    <w:rsid w:val="00DE7D49"/>
    <w:rsid w:val="00DF0419"/>
    <w:rsid w:val="00DF34C2"/>
    <w:rsid w:val="00DF498F"/>
    <w:rsid w:val="00DF59B5"/>
    <w:rsid w:val="00DF6855"/>
    <w:rsid w:val="00E01275"/>
    <w:rsid w:val="00E06C16"/>
    <w:rsid w:val="00E109EC"/>
    <w:rsid w:val="00E1140D"/>
    <w:rsid w:val="00E11681"/>
    <w:rsid w:val="00E12A00"/>
    <w:rsid w:val="00E14422"/>
    <w:rsid w:val="00E14BCA"/>
    <w:rsid w:val="00E15029"/>
    <w:rsid w:val="00E175D6"/>
    <w:rsid w:val="00E17D3C"/>
    <w:rsid w:val="00E20397"/>
    <w:rsid w:val="00E20C2E"/>
    <w:rsid w:val="00E229C9"/>
    <w:rsid w:val="00E235C0"/>
    <w:rsid w:val="00E2535C"/>
    <w:rsid w:val="00E31899"/>
    <w:rsid w:val="00E324C3"/>
    <w:rsid w:val="00E3415F"/>
    <w:rsid w:val="00E35609"/>
    <w:rsid w:val="00E35A84"/>
    <w:rsid w:val="00E36147"/>
    <w:rsid w:val="00E42F0A"/>
    <w:rsid w:val="00E437D1"/>
    <w:rsid w:val="00E45252"/>
    <w:rsid w:val="00E46A48"/>
    <w:rsid w:val="00E47B12"/>
    <w:rsid w:val="00E50C20"/>
    <w:rsid w:val="00E51663"/>
    <w:rsid w:val="00E52B50"/>
    <w:rsid w:val="00E53B08"/>
    <w:rsid w:val="00E547B7"/>
    <w:rsid w:val="00E550D2"/>
    <w:rsid w:val="00E5600F"/>
    <w:rsid w:val="00E56341"/>
    <w:rsid w:val="00E57614"/>
    <w:rsid w:val="00E60050"/>
    <w:rsid w:val="00E6043E"/>
    <w:rsid w:val="00E616D2"/>
    <w:rsid w:val="00E622CE"/>
    <w:rsid w:val="00E655BE"/>
    <w:rsid w:val="00E7018E"/>
    <w:rsid w:val="00E71193"/>
    <w:rsid w:val="00E71266"/>
    <w:rsid w:val="00E71E51"/>
    <w:rsid w:val="00E73D3F"/>
    <w:rsid w:val="00E74A2C"/>
    <w:rsid w:val="00E774B1"/>
    <w:rsid w:val="00E82B89"/>
    <w:rsid w:val="00E83FA6"/>
    <w:rsid w:val="00E84A89"/>
    <w:rsid w:val="00E8564A"/>
    <w:rsid w:val="00E876A9"/>
    <w:rsid w:val="00E87920"/>
    <w:rsid w:val="00E93670"/>
    <w:rsid w:val="00E93867"/>
    <w:rsid w:val="00E95308"/>
    <w:rsid w:val="00E956CE"/>
    <w:rsid w:val="00E96FD4"/>
    <w:rsid w:val="00EA2040"/>
    <w:rsid w:val="00EA31D2"/>
    <w:rsid w:val="00EA6A79"/>
    <w:rsid w:val="00EA6B1F"/>
    <w:rsid w:val="00EA6F2C"/>
    <w:rsid w:val="00EA7393"/>
    <w:rsid w:val="00EA79B9"/>
    <w:rsid w:val="00EB0E39"/>
    <w:rsid w:val="00EB20B1"/>
    <w:rsid w:val="00EB27CA"/>
    <w:rsid w:val="00EB332F"/>
    <w:rsid w:val="00EB48FF"/>
    <w:rsid w:val="00EC1722"/>
    <w:rsid w:val="00EC25AA"/>
    <w:rsid w:val="00EC2E1A"/>
    <w:rsid w:val="00EC38F8"/>
    <w:rsid w:val="00EC47D1"/>
    <w:rsid w:val="00EC71B1"/>
    <w:rsid w:val="00EC776B"/>
    <w:rsid w:val="00ED1236"/>
    <w:rsid w:val="00ED3908"/>
    <w:rsid w:val="00ED3BE5"/>
    <w:rsid w:val="00ED464D"/>
    <w:rsid w:val="00EE13A9"/>
    <w:rsid w:val="00EE2099"/>
    <w:rsid w:val="00EE386E"/>
    <w:rsid w:val="00EF3CD8"/>
    <w:rsid w:val="00F01560"/>
    <w:rsid w:val="00F0323E"/>
    <w:rsid w:val="00F0334E"/>
    <w:rsid w:val="00F03DD3"/>
    <w:rsid w:val="00F05B59"/>
    <w:rsid w:val="00F062FD"/>
    <w:rsid w:val="00F06CFE"/>
    <w:rsid w:val="00F078E7"/>
    <w:rsid w:val="00F07C1B"/>
    <w:rsid w:val="00F07F5C"/>
    <w:rsid w:val="00F119E3"/>
    <w:rsid w:val="00F14E09"/>
    <w:rsid w:val="00F15417"/>
    <w:rsid w:val="00F158A1"/>
    <w:rsid w:val="00F21342"/>
    <w:rsid w:val="00F21958"/>
    <w:rsid w:val="00F26D50"/>
    <w:rsid w:val="00F274FB"/>
    <w:rsid w:val="00F31556"/>
    <w:rsid w:val="00F34228"/>
    <w:rsid w:val="00F3526A"/>
    <w:rsid w:val="00F363A4"/>
    <w:rsid w:val="00F37494"/>
    <w:rsid w:val="00F41CE9"/>
    <w:rsid w:val="00F43F68"/>
    <w:rsid w:val="00F516C2"/>
    <w:rsid w:val="00F5411C"/>
    <w:rsid w:val="00F54F2E"/>
    <w:rsid w:val="00F60698"/>
    <w:rsid w:val="00F628F4"/>
    <w:rsid w:val="00F64B7A"/>
    <w:rsid w:val="00F65E48"/>
    <w:rsid w:val="00F66D32"/>
    <w:rsid w:val="00F67B18"/>
    <w:rsid w:val="00F713EB"/>
    <w:rsid w:val="00F71DC5"/>
    <w:rsid w:val="00F74939"/>
    <w:rsid w:val="00F7544C"/>
    <w:rsid w:val="00F802EB"/>
    <w:rsid w:val="00F82116"/>
    <w:rsid w:val="00F82339"/>
    <w:rsid w:val="00F82B33"/>
    <w:rsid w:val="00F83241"/>
    <w:rsid w:val="00F9014B"/>
    <w:rsid w:val="00F9032F"/>
    <w:rsid w:val="00F9288F"/>
    <w:rsid w:val="00F92EF5"/>
    <w:rsid w:val="00F9444C"/>
    <w:rsid w:val="00F95EFA"/>
    <w:rsid w:val="00F96C61"/>
    <w:rsid w:val="00FA16B7"/>
    <w:rsid w:val="00FA29BB"/>
    <w:rsid w:val="00FA2C08"/>
    <w:rsid w:val="00FA378C"/>
    <w:rsid w:val="00FA3D37"/>
    <w:rsid w:val="00FA7A29"/>
    <w:rsid w:val="00FB02C3"/>
    <w:rsid w:val="00FB303A"/>
    <w:rsid w:val="00FC1CBC"/>
    <w:rsid w:val="00FC36C2"/>
    <w:rsid w:val="00FC48E2"/>
    <w:rsid w:val="00FC5186"/>
    <w:rsid w:val="00FC52BC"/>
    <w:rsid w:val="00FC5E64"/>
    <w:rsid w:val="00FD4CFF"/>
    <w:rsid w:val="00FD4FDF"/>
    <w:rsid w:val="00FD58B1"/>
    <w:rsid w:val="00FD5A69"/>
    <w:rsid w:val="00FD620B"/>
    <w:rsid w:val="00FD6690"/>
    <w:rsid w:val="00FD699C"/>
    <w:rsid w:val="00FE0F16"/>
    <w:rsid w:val="00FE2BA2"/>
    <w:rsid w:val="00FE3CEE"/>
    <w:rsid w:val="00FE414A"/>
    <w:rsid w:val="00FE45A0"/>
    <w:rsid w:val="00FE4B0F"/>
    <w:rsid w:val="00FE6C6D"/>
    <w:rsid w:val="00FF05E0"/>
    <w:rsid w:val="00FF0848"/>
    <w:rsid w:val="00FF1AD5"/>
    <w:rsid w:val="00FF625B"/>
    <w:rsid w:val="00FF6E33"/>
    <w:rsid w:val="00FF75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1074"/>
    <o:shapelayout v:ext="edit">
      <o:idmap v:ext="edit" data="2"/>
      <o:rules v:ext="edit">
        <o:r id="V:Rule3" type="connector" idref="#_x0000_s2050"/>
        <o:r id="V:Rule4" type="connector" idref="#_x0000_s2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668"/>
    <w:pPr>
      <w:widowControl w:val="0"/>
      <w:jc w:val="both"/>
    </w:pPr>
  </w:style>
  <w:style w:type="paragraph" w:styleId="1">
    <w:name w:val="heading 1"/>
    <w:basedOn w:val="a"/>
    <w:next w:val="a"/>
    <w:link w:val="1Char"/>
    <w:uiPriority w:val="9"/>
    <w:qFormat/>
    <w:rsid w:val="00E82B89"/>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9C36A0"/>
    <w:pPr>
      <w:widowControl/>
      <w:spacing w:before="100" w:beforeAutospacing="1" w:after="100" w:afterAutospacing="1"/>
      <w:jc w:val="left"/>
      <w:outlineLvl w:val="1"/>
    </w:pPr>
    <w:rPr>
      <w:rFonts w:ascii="宋体" w:eastAsia="宋体" w:hAnsi="宋体" w:cs="宋体"/>
      <w:kern w:val="0"/>
      <w:sz w:val="24"/>
      <w:szCs w:val="24"/>
    </w:rPr>
  </w:style>
  <w:style w:type="paragraph" w:styleId="3">
    <w:name w:val="heading 3"/>
    <w:basedOn w:val="a"/>
    <w:next w:val="a"/>
    <w:link w:val="3Char"/>
    <w:uiPriority w:val="9"/>
    <w:unhideWhenUsed/>
    <w:qFormat/>
    <w:rsid w:val="009C36A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F9288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0C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0CA5"/>
    <w:rPr>
      <w:sz w:val="18"/>
      <w:szCs w:val="18"/>
    </w:rPr>
  </w:style>
  <w:style w:type="paragraph" w:styleId="a4">
    <w:name w:val="footer"/>
    <w:basedOn w:val="a"/>
    <w:link w:val="Char0"/>
    <w:uiPriority w:val="99"/>
    <w:unhideWhenUsed/>
    <w:rsid w:val="00A10CA5"/>
    <w:pPr>
      <w:tabs>
        <w:tab w:val="center" w:pos="4153"/>
        <w:tab w:val="right" w:pos="8306"/>
      </w:tabs>
      <w:snapToGrid w:val="0"/>
      <w:jc w:val="left"/>
    </w:pPr>
    <w:rPr>
      <w:sz w:val="18"/>
      <w:szCs w:val="18"/>
    </w:rPr>
  </w:style>
  <w:style w:type="character" w:customStyle="1" w:styleId="Char0">
    <w:name w:val="页脚 Char"/>
    <w:basedOn w:val="a0"/>
    <w:link w:val="a4"/>
    <w:uiPriority w:val="99"/>
    <w:rsid w:val="00A10CA5"/>
    <w:rPr>
      <w:sz w:val="18"/>
      <w:szCs w:val="18"/>
    </w:rPr>
  </w:style>
  <w:style w:type="character" w:styleId="a5">
    <w:name w:val="Hyperlink"/>
    <w:basedOn w:val="a0"/>
    <w:uiPriority w:val="99"/>
    <w:unhideWhenUsed/>
    <w:rsid w:val="00A10CA5"/>
    <w:rPr>
      <w:color w:val="0000FF"/>
      <w:u w:val="single"/>
    </w:rPr>
  </w:style>
  <w:style w:type="character" w:customStyle="1" w:styleId="apple-converted-space">
    <w:name w:val="apple-converted-space"/>
    <w:basedOn w:val="a0"/>
    <w:rsid w:val="0040209B"/>
  </w:style>
  <w:style w:type="paragraph" w:styleId="a6">
    <w:name w:val="Balloon Text"/>
    <w:basedOn w:val="a"/>
    <w:link w:val="Char1"/>
    <w:uiPriority w:val="99"/>
    <w:semiHidden/>
    <w:unhideWhenUsed/>
    <w:rsid w:val="002C6032"/>
    <w:rPr>
      <w:sz w:val="18"/>
      <w:szCs w:val="18"/>
    </w:rPr>
  </w:style>
  <w:style w:type="character" w:customStyle="1" w:styleId="Char1">
    <w:name w:val="批注框文本 Char"/>
    <w:basedOn w:val="a0"/>
    <w:link w:val="a6"/>
    <w:uiPriority w:val="99"/>
    <w:semiHidden/>
    <w:rsid w:val="002C6032"/>
    <w:rPr>
      <w:sz w:val="18"/>
      <w:szCs w:val="18"/>
    </w:rPr>
  </w:style>
  <w:style w:type="paragraph" w:styleId="a7">
    <w:name w:val="List Paragraph"/>
    <w:basedOn w:val="a"/>
    <w:uiPriority w:val="34"/>
    <w:qFormat/>
    <w:rsid w:val="00026635"/>
    <w:pPr>
      <w:ind w:firstLineChars="200" w:firstLine="420"/>
    </w:pPr>
  </w:style>
  <w:style w:type="paragraph" w:styleId="a8">
    <w:name w:val="Normal (Web)"/>
    <w:basedOn w:val="a"/>
    <w:uiPriority w:val="99"/>
    <w:unhideWhenUsed/>
    <w:rsid w:val="00FB303A"/>
    <w:pPr>
      <w:widowControl/>
      <w:spacing w:before="100" w:beforeAutospacing="1" w:after="100" w:afterAutospacing="1"/>
      <w:jc w:val="left"/>
    </w:pPr>
    <w:rPr>
      <w:rFonts w:ascii="宋体" w:eastAsia="宋体" w:hAnsi="宋体" w:cs="宋体"/>
      <w:kern w:val="0"/>
      <w:sz w:val="24"/>
      <w:szCs w:val="24"/>
    </w:rPr>
  </w:style>
  <w:style w:type="paragraph" w:customStyle="1" w:styleId="bsharetext">
    <w:name w:val="bshare_text"/>
    <w:basedOn w:val="a"/>
    <w:rsid w:val="00CD2CF5"/>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1Char">
    <w:name w:val="标题 1 Char"/>
    <w:basedOn w:val="a0"/>
    <w:link w:val="1"/>
    <w:uiPriority w:val="9"/>
    <w:rsid w:val="00E82B89"/>
    <w:rPr>
      <w:b/>
      <w:bCs/>
      <w:kern w:val="44"/>
      <w:sz w:val="44"/>
      <w:szCs w:val="44"/>
    </w:rPr>
  </w:style>
  <w:style w:type="character" w:styleId="a9">
    <w:name w:val="Strong"/>
    <w:basedOn w:val="a0"/>
    <w:uiPriority w:val="22"/>
    <w:qFormat/>
    <w:rsid w:val="00E82B89"/>
    <w:rPr>
      <w:b/>
      <w:bCs/>
    </w:rPr>
  </w:style>
  <w:style w:type="character" w:customStyle="1" w:styleId="date3">
    <w:name w:val="date3"/>
    <w:basedOn w:val="a0"/>
    <w:rsid w:val="00E82B89"/>
  </w:style>
  <w:style w:type="character" w:customStyle="1" w:styleId="font">
    <w:name w:val="font"/>
    <w:basedOn w:val="a0"/>
    <w:rsid w:val="00E82B89"/>
  </w:style>
  <w:style w:type="paragraph" w:styleId="aa">
    <w:name w:val="No Spacing"/>
    <w:uiPriority w:val="1"/>
    <w:qFormat/>
    <w:rsid w:val="00F713EB"/>
    <w:pPr>
      <w:widowControl w:val="0"/>
      <w:jc w:val="both"/>
    </w:pPr>
  </w:style>
  <w:style w:type="character" w:customStyle="1" w:styleId="2Char">
    <w:name w:val="标题 2 Char"/>
    <w:basedOn w:val="a0"/>
    <w:link w:val="2"/>
    <w:uiPriority w:val="9"/>
    <w:rsid w:val="009C36A0"/>
    <w:rPr>
      <w:rFonts w:ascii="宋体" w:eastAsia="宋体" w:hAnsi="宋体" w:cs="宋体"/>
      <w:kern w:val="0"/>
      <w:sz w:val="24"/>
      <w:szCs w:val="24"/>
    </w:rPr>
  </w:style>
  <w:style w:type="character" w:customStyle="1" w:styleId="3Char">
    <w:name w:val="标题 3 Char"/>
    <w:basedOn w:val="a0"/>
    <w:link w:val="3"/>
    <w:uiPriority w:val="9"/>
    <w:rsid w:val="009C36A0"/>
    <w:rPr>
      <w:b/>
      <w:bCs/>
      <w:sz w:val="32"/>
      <w:szCs w:val="32"/>
    </w:rPr>
  </w:style>
  <w:style w:type="character" w:customStyle="1" w:styleId="fl">
    <w:name w:val="fl"/>
    <w:basedOn w:val="a0"/>
    <w:rsid w:val="00B4733B"/>
  </w:style>
  <w:style w:type="paragraph" w:customStyle="1" w:styleId="lead">
    <w:name w:val="lead"/>
    <w:basedOn w:val="a"/>
    <w:rsid w:val="005960A5"/>
    <w:pPr>
      <w:widowControl/>
      <w:spacing w:before="100" w:beforeAutospacing="1" w:after="100" w:afterAutospacing="1"/>
      <w:jc w:val="left"/>
    </w:pPr>
    <w:rPr>
      <w:rFonts w:ascii="宋体" w:eastAsia="宋体" w:hAnsi="宋体" w:cs="宋体"/>
      <w:kern w:val="0"/>
      <w:sz w:val="24"/>
      <w:szCs w:val="24"/>
    </w:rPr>
  </w:style>
  <w:style w:type="character" w:styleId="ab">
    <w:name w:val="Emphasis"/>
    <w:basedOn w:val="a0"/>
    <w:uiPriority w:val="20"/>
    <w:qFormat/>
    <w:rsid w:val="005960A5"/>
    <w:rPr>
      <w:i/>
      <w:iCs/>
    </w:rPr>
  </w:style>
  <w:style w:type="character" w:customStyle="1" w:styleId="4Char">
    <w:name w:val="标题 4 Char"/>
    <w:basedOn w:val="a0"/>
    <w:link w:val="4"/>
    <w:uiPriority w:val="9"/>
    <w:rsid w:val="00F9288F"/>
    <w:rPr>
      <w:rFonts w:asciiTheme="majorHAnsi" w:eastAsiaTheme="majorEastAsia" w:hAnsiTheme="majorHAnsi" w:cstheme="majorBidi"/>
      <w:b/>
      <w:bCs/>
      <w:sz w:val="28"/>
      <w:szCs w:val="28"/>
    </w:rPr>
  </w:style>
  <w:style w:type="character" w:customStyle="1" w:styleId="latest-item-title">
    <w:name w:val="latest-item-title"/>
    <w:basedOn w:val="a0"/>
    <w:rsid w:val="000A11E6"/>
  </w:style>
  <w:style w:type="character" w:customStyle="1" w:styleId="h1title2">
    <w:name w:val="h1title2"/>
    <w:basedOn w:val="a0"/>
    <w:rsid w:val="00072C31"/>
  </w:style>
  <w:style w:type="character" w:customStyle="1" w:styleId="translation">
    <w:name w:val="translation"/>
    <w:basedOn w:val="a0"/>
    <w:rsid w:val="009F78E4"/>
  </w:style>
  <w:style w:type="character" w:customStyle="1" w:styleId="abbr-date">
    <w:name w:val="abbr-date"/>
    <w:basedOn w:val="a0"/>
    <w:rsid w:val="009F78E4"/>
  </w:style>
  <w:style w:type="character" w:customStyle="1" w:styleId="translate-description">
    <w:name w:val="translate-description"/>
    <w:basedOn w:val="a0"/>
    <w:rsid w:val="009F78E4"/>
  </w:style>
  <w:style w:type="paragraph" w:customStyle="1" w:styleId="result-info">
    <w:name w:val="result-info"/>
    <w:basedOn w:val="a"/>
    <w:rsid w:val="009F78E4"/>
    <w:pPr>
      <w:widowControl/>
      <w:spacing w:before="100" w:beforeAutospacing="1" w:after="100" w:afterAutospacing="1"/>
      <w:jc w:val="left"/>
    </w:pPr>
    <w:rPr>
      <w:rFonts w:ascii="宋体" w:eastAsia="宋体" w:hAnsi="宋体" w:cs="宋体"/>
      <w:kern w:val="0"/>
      <w:sz w:val="24"/>
      <w:szCs w:val="24"/>
    </w:rPr>
  </w:style>
  <w:style w:type="character" w:customStyle="1" w:styleId="tgt">
    <w:name w:val="tgt"/>
    <w:basedOn w:val="a0"/>
    <w:rsid w:val="002D6D53"/>
  </w:style>
  <w:style w:type="paragraph" w:customStyle="1" w:styleId="dtn">
    <w:name w:val="dtn"/>
    <w:basedOn w:val="a"/>
    <w:rsid w:val="004333F9"/>
    <w:pPr>
      <w:widowControl/>
      <w:spacing w:before="100" w:beforeAutospacing="1" w:after="100" w:afterAutospacing="1"/>
      <w:jc w:val="left"/>
    </w:pPr>
    <w:rPr>
      <w:rFonts w:ascii="宋体" w:eastAsia="宋体" w:hAnsi="宋体" w:cs="宋体"/>
      <w:kern w:val="0"/>
      <w:sz w:val="24"/>
      <w:szCs w:val="24"/>
    </w:rPr>
  </w:style>
  <w:style w:type="character" w:customStyle="1" w:styleId="h1title">
    <w:name w:val="h1title"/>
    <w:basedOn w:val="a0"/>
    <w:rsid w:val="00AC607C"/>
  </w:style>
  <w:style w:type="paragraph" w:styleId="ac">
    <w:name w:val="Title"/>
    <w:basedOn w:val="a"/>
    <w:next w:val="a"/>
    <w:link w:val="Char2"/>
    <w:uiPriority w:val="10"/>
    <w:qFormat/>
    <w:rsid w:val="00D45369"/>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c"/>
    <w:uiPriority w:val="10"/>
    <w:rsid w:val="00D45369"/>
    <w:rPr>
      <w:rFonts w:asciiTheme="majorHAnsi" w:eastAsia="宋体" w:hAnsiTheme="majorHAnsi" w:cstheme="majorBidi"/>
      <w:b/>
      <w:bCs/>
      <w:sz w:val="32"/>
      <w:szCs w:val="32"/>
    </w:rPr>
  </w:style>
  <w:style w:type="paragraph" w:customStyle="1" w:styleId="Default">
    <w:name w:val="Default"/>
    <w:rsid w:val="00296D11"/>
    <w:pPr>
      <w:widowControl w:val="0"/>
      <w:autoSpaceDE w:val="0"/>
      <w:autoSpaceDN w:val="0"/>
      <w:adjustRightInd w:val="0"/>
    </w:pPr>
    <w:rPr>
      <w:rFonts w:ascii="仿宋_GB2312" w:eastAsia="仿宋_GB2312" w:cs="仿宋_GB2312"/>
      <w:color w:val="000000"/>
      <w:kern w:val="0"/>
      <w:sz w:val="24"/>
      <w:szCs w:val="24"/>
    </w:rPr>
  </w:style>
  <w:style w:type="character" w:customStyle="1" w:styleId="web2">
    <w:name w:val="web2"/>
    <w:basedOn w:val="a0"/>
    <w:rsid w:val="007651B0"/>
  </w:style>
  <w:style w:type="character" w:customStyle="1" w:styleId="font-it2">
    <w:name w:val="font-it2"/>
    <w:basedOn w:val="a0"/>
    <w:rsid w:val="007651B0"/>
  </w:style>
</w:styles>
</file>

<file path=word/webSettings.xml><?xml version="1.0" encoding="utf-8"?>
<w:webSettings xmlns:r="http://schemas.openxmlformats.org/officeDocument/2006/relationships" xmlns:w="http://schemas.openxmlformats.org/wordprocessingml/2006/main">
  <w:divs>
    <w:div w:id="25525151">
      <w:bodyDiv w:val="1"/>
      <w:marLeft w:val="0"/>
      <w:marRight w:val="0"/>
      <w:marTop w:val="0"/>
      <w:marBottom w:val="0"/>
      <w:divBdr>
        <w:top w:val="none" w:sz="0" w:space="0" w:color="auto"/>
        <w:left w:val="none" w:sz="0" w:space="0" w:color="auto"/>
        <w:bottom w:val="none" w:sz="0" w:space="0" w:color="auto"/>
        <w:right w:val="none" w:sz="0" w:space="0" w:color="auto"/>
      </w:divBdr>
    </w:div>
    <w:div w:id="65807402">
      <w:bodyDiv w:val="1"/>
      <w:marLeft w:val="0"/>
      <w:marRight w:val="0"/>
      <w:marTop w:val="0"/>
      <w:marBottom w:val="0"/>
      <w:divBdr>
        <w:top w:val="none" w:sz="0" w:space="0" w:color="auto"/>
        <w:left w:val="none" w:sz="0" w:space="0" w:color="auto"/>
        <w:bottom w:val="none" w:sz="0" w:space="0" w:color="auto"/>
        <w:right w:val="none" w:sz="0" w:space="0" w:color="auto"/>
      </w:divBdr>
      <w:divsChild>
        <w:div w:id="1160195225">
          <w:marLeft w:val="0"/>
          <w:marRight w:val="0"/>
          <w:marTop w:val="0"/>
          <w:marBottom w:val="0"/>
          <w:divBdr>
            <w:top w:val="none" w:sz="0" w:space="0" w:color="auto"/>
            <w:left w:val="none" w:sz="0" w:space="0" w:color="auto"/>
            <w:bottom w:val="none" w:sz="0" w:space="0" w:color="auto"/>
            <w:right w:val="none" w:sz="0" w:space="0" w:color="auto"/>
          </w:divBdr>
          <w:divsChild>
            <w:div w:id="1620339464">
              <w:marLeft w:val="0"/>
              <w:marRight w:val="0"/>
              <w:marTop w:val="0"/>
              <w:marBottom w:val="0"/>
              <w:divBdr>
                <w:top w:val="none" w:sz="0" w:space="0" w:color="auto"/>
                <w:left w:val="none" w:sz="0" w:space="0" w:color="auto"/>
                <w:bottom w:val="none" w:sz="0" w:space="0" w:color="auto"/>
                <w:right w:val="none" w:sz="0" w:space="0" w:color="auto"/>
              </w:divBdr>
              <w:divsChild>
                <w:div w:id="2088916724">
                  <w:marLeft w:val="0"/>
                  <w:marRight w:val="0"/>
                  <w:marTop w:val="0"/>
                  <w:marBottom w:val="0"/>
                  <w:divBdr>
                    <w:top w:val="none" w:sz="0" w:space="0" w:color="auto"/>
                    <w:left w:val="none" w:sz="0" w:space="0" w:color="auto"/>
                    <w:bottom w:val="none" w:sz="0" w:space="0" w:color="auto"/>
                    <w:right w:val="none" w:sz="0" w:space="0" w:color="auto"/>
                  </w:divBdr>
                  <w:divsChild>
                    <w:div w:id="225267053">
                      <w:marLeft w:val="0"/>
                      <w:marRight w:val="0"/>
                      <w:marTop w:val="0"/>
                      <w:marBottom w:val="0"/>
                      <w:divBdr>
                        <w:top w:val="none" w:sz="0" w:space="0" w:color="auto"/>
                        <w:left w:val="none" w:sz="0" w:space="0" w:color="auto"/>
                        <w:bottom w:val="single" w:sz="6" w:space="0" w:color="ADCFE8"/>
                        <w:right w:val="single" w:sz="6" w:space="0" w:color="ADCFE8"/>
                      </w:divBdr>
                      <w:divsChild>
                        <w:div w:id="538009257">
                          <w:marLeft w:val="0"/>
                          <w:marRight w:val="0"/>
                          <w:marTop w:val="0"/>
                          <w:marBottom w:val="0"/>
                          <w:divBdr>
                            <w:top w:val="none" w:sz="0" w:space="0" w:color="auto"/>
                            <w:left w:val="none" w:sz="0" w:space="0" w:color="auto"/>
                            <w:bottom w:val="none" w:sz="0" w:space="0" w:color="auto"/>
                            <w:right w:val="none" w:sz="0" w:space="0" w:color="auto"/>
                          </w:divBdr>
                          <w:divsChild>
                            <w:div w:id="13138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93909">
      <w:bodyDiv w:val="1"/>
      <w:marLeft w:val="0"/>
      <w:marRight w:val="0"/>
      <w:marTop w:val="0"/>
      <w:marBottom w:val="0"/>
      <w:divBdr>
        <w:top w:val="none" w:sz="0" w:space="0" w:color="auto"/>
        <w:left w:val="none" w:sz="0" w:space="0" w:color="auto"/>
        <w:bottom w:val="none" w:sz="0" w:space="0" w:color="auto"/>
        <w:right w:val="none" w:sz="0" w:space="0" w:color="auto"/>
      </w:divBdr>
    </w:div>
    <w:div w:id="98188394">
      <w:bodyDiv w:val="1"/>
      <w:marLeft w:val="0"/>
      <w:marRight w:val="0"/>
      <w:marTop w:val="0"/>
      <w:marBottom w:val="0"/>
      <w:divBdr>
        <w:top w:val="none" w:sz="0" w:space="0" w:color="auto"/>
        <w:left w:val="none" w:sz="0" w:space="0" w:color="auto"/>
        <w:bottom w:val="none" w:sz="0" w:space="0" w:color="auto"/>
        <w:right w:val="none" w:sz="0" w:space="0" w:color="auto"/>
      </w:divBdr>
      <w:divsChild>
        <w:div w:id="930313341">
          <w:marLeft w:val="0"/>
          <w:marRight w:val="0"/>
          <w:marTop w:val="0"/>
          <w:marBottom w:val="0"/>
          <w:divBdr>
            <w:top w:val="none" w:sz="0" w:space="0" w:color="auto"/>
            <w:left w:val="none" w:sz="0" w:space="0" w:color="auto"/>
            <w:bottom w:val="none" w:sz="0" w:space="0" w:color="auto"/>
            <w:right w:val="none" w:sz="0" w:space="0" w:color="auto"/>
          </w:divBdr>
          <w:divsChild>
            <w:div w:id="1833836481">
              <w:marLeft w:val="0"/>
              <w:marRight w:val="0"/>
              <w:marTop w:val="0"/>
              <w:marBottom w:val="0"/>
              <w:divBdr>
                <w:top w:val="single" w:sz="6" w:space="0" w:color="DBDBDB"/>
                <w:left w:val="single" w:sz="6" w:space="0" w:color="DBDBDB"/>
                <w:bottom w:val="single" w:sz="12" w:space="0" w:color="DBDBDB"/>
                <w:right w:val="single" w:sz="12" w:space="0" w:color="DBDBDB"/>
              </w:divBdr>
              <w:divsChild>
                <w:div w:id="1801847854">
                  <w:marLeft w:val="0"/>
                  <w:marRight w:val="0"/>
                  <w:marTop w:val="0"/>
                  <w:marBottom w:val="0"/>
                  <w:divBdr>
                    <w:top w:val="none" w:sz="0" w:space="0" w:color="auto"/>
                    <w:left w:val="none" w:sz="0" w:space="0" w:color="auto"/>
                    <w:bottom w:val="none" w:sz="0" w:space="0" w:color="auto"/>
                    <w:right w:val="none" w:sz="0" w:space="0" w:color="auto"/>
                  </w:divBdr>
                  <w:divsChild>
                    <w:div w:id="1560902287">
                      <w:marLeft w:val="0"/>
                      <w:marRight w:val="0"/>
                      <w:marTop w:val="0"/>
                      <w:marBottom w:val="0"/>
                      <w:divBdr>
                        <w:top w:val="none" w:sz="0" w:space="0" w:color="auto"/>
                        <w:left w:val="none" w:sz="0" w:space="0" w:color="auto"/>
                        <w:bottom w:val="none" w:sz="0" w:space="0" w:color="auto"/>
                        <w:right w:val="none" w:sz="0" w:space="0" w:color="auto"/>
                      </w:divBdr>
                      <w:divsChild>
                        <w:div w:id="14006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06937">
      <w:bodyDiv w:val="1"/>
      <w:marLeft w:val="0"/>
      <w:marRight w:val="0"/>
      <w:marTop w:val="0"/>
      <w:marBottom w:val="0"/>
      <w:divBdr>
        <w:top w:val="none" w:sz="0" w:space="0" w:color="auto"/>
        <w:left w:val="none" w:sz="0" w:space="0" w:color="auto"/>
        <w:bottom w:val="none" w:sz="0" w:space="0" w:color="auto"/>
        <w:right w:val="none" w:sz="0" w:space="0" w:color="auto"/>
      </w:divBdr>
    </w:div>
    <w:div w:id="138423329">
      <w:bodyDiv w:val="1"/>
      <w:marLeft w:val="0"/>
      <w:marRight w:val="0"/>
      <w:marTop w:val="0"/>
      <w:marBottom w:val="0"/>
      <w:divBdr>
        <w:top w:val="none" w:sz="0" w:space="0" w:color="auto"/>
        <w:left w:val="none" w:sz="0" w:space="0" w:color="auto"/>
        <w:bottom w:val="none" w:sz="0" w:space="0" w:color="auto"/>
        <w:right w:val="none" w:sz="0" w:space="0" w:color="auto"/>
      </w:divBdr>
      <w:divsChild>
        <w:div w:id="1422871864">
          <w:marLeft w:val="0"/>
          <w:marRight w:val="0"/>
          <w:marTop w:val="0"/>
          <w:marBottom w:val="0"/>
          <w:divBdr>
            <w:top w:val="none" w:sz="0" w:space="0" w:color="auto"/>
            <w:left w:val="none" w:sz="0" w:space="0" w:color="auto"/>
            <w:bottom w:val="none" w:sz="0" w:space="0" w:color="auto"/>
            <w:right w:val="none" w:sz="0" w:space="0" w:color="auto"/>
          </w:divBdr>
          <w:divsChild>
            <w:div w:id="1031536645">
              <w:marLeft w:val="0"/>
              <w:marRight w:val="0"/>
              <w:marTop w:val="0"/>
              <w:marBottom w:val="0"/>
              <w:divBdr>
                <w:top w:val="single" w:sz="6" w:space="0" w:color="DBDBDB"/>
                <w:left w:val="single" w:sz="6" w:space="0" w:color="DBDBDB"/>
                <w:bottom w:val="single" w:sz="12" w:space="0" w:color="DBDBDB"/>
                <w:right w:val="single" w:sz="12" w:space="0" w:color="DBDBDB"/>
              </w:divBdr>
              <w:divsChild>
                <w:div w:id="1039162266">
                  <w:marLeft w:val="0"/>
                  <w:marRight w:val="0"/>
                  <w:marTop w:val="0"/>
                  <w:marBottom w:val="0"/>
                  <w:divBdr>
                    <w:top w:val="none" w:sz="0" w:space="0" w:color="auto"/>
                    <w:left w:val="none" w:sz="0" w:space="0" w:color="auto"/>
                    <w:bottom w:val="none" w:sz="0" w:space="0" w:color="auto"/>
                    <w:right w:val="none" w:sz="0" w:space="0" w:color="auto"/>
                  </w:divBdr>
                  <w:divsChild>
                    <w:div w:id="892621928">
                      <w:marLeft w:val="0"/>
                      <w:marRight w:val="0"/>
                      <w:marTop w:val="0"/>
                      <w:marBottom w:val="0"/>
                      <w:divBdr>
                        <w:top w:val="none" w:sz="0" w:space="0" w:color="auto"/>
                        <w:left w:val="none" w:sz="0" w:space="0" w:color="auto"/>
                        <w:bottom w:val="none" w:sz="0" w:space="0" w:color="auto"/>
                        <w:right w:val="none" w:sz="0" w:space="0" w:color="auto"/>
                      </w:divBdr>
                      <w:divsChild>
                        <w:div w:id="157974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86180">
      <w:bodyDiv w:val="1"/>
      <w:marLeft w:val="0"/>
      <w:marRight w:val="0"/>
      <w:marTop w:val="0"/>
      <w:marBottom w:val="0"/>
      <w:divBdr>
        <w:top w:val="none" w:sz="0" w:space="0" w:color="auto"/>
        <w:left w:val="none" w:sz="0" w:space="0" w:color="auto"/>
        <w:bottom w:val="none" w:sz="0" w:space="0" w:color="auto"/>
        <w:right w:val="none" w:sz="0" w:space="0" w:color="auto"/>
      </w:divBdr>
      <w:divsChild>
        <w:div w:id="1044063235">
          <w:marLeft w:val="0"/>
          <w:marRight w:val="0"/>
          <w:marTop w:val="0"/>
          <w:marBottom w:val="0"/>
          <w:divBdr>
            <w:top w:val="none" w:sz="0" w:space="0" w:color="auto"/>
            <w:left w:val="none" w:sz="0" w:space="0" w:color="auto"/>
            <w:bottom w:val="none" w:sz="0" w:space="0" w:color="auto"/>
            <w:right w:val="none" w:sz="0" w:space="0" w:color="auto"/>
          </w:divBdr>
          <w:divsChild>
            <w:div w:id="955402383">
              <w:marLeft w:val="0"/>
              <w:marRight w:val="0"/>
              <w:marTop w:val="0"/>
              <w:marBottom w:val="0"/>
              <w:divBdr>
                <w:top w:val="single" w:sz="6" w:space="0" w:color="DBDBDB"/>
                <w:left w:val="single" w:sz="6" w:space="0" w:color="DBDBDB"/>
                <w:bottom w:val="single" w:sz="12" w:space="0" w:color="DBDBDB"/>
                <w:right w:val="single" w:sz="12" w:space="0" w:color="DBDBDB"/>
              </w:divBdr>
              <w:divsChild>
                <w:div w:id="1607083285">
                  <w:marLeft w:val="0"/>
                  <w:marRight w:val="0"/>
                  <w:marTop w:val="0"/>
                  <w:marBottom w:val="0"/>
                  <w:divBdr>
                    <w:top w:val="none" w:sz="0" w:space="0" w:color="auto"/>
                    <w:left w:val="none" w:sz="0" w:space="0" w:color="auto"/>
                    <w:bottom w:val="none" w:sz="0" w:space="0" w:color="auto"/>
                    <w:right w:val="none" w:sz="0" w:space="0" w:color="auto"/>
                  </w:divBdr>
                  <w:divsChild>
                    <w:div w:id="17656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2400">
      <w:bodyDiv w:val="1"/>
      <w:marLeft w:val="0"/>
      <w:marRight w:val="0"/>
      <w:marTop w:val="0"/>
      <w:marBottom w:val="0"/>
      <w:divBdr>
        <w:top w:val="none" w:sz="0" w:space="0" w:color="auto"/>
        <w:left w:val="none" w:sz="0" w:space="0" w:color="auto"/>
        <w:bottom w:val="none" w:sz="0" w:space="0" w:color="auto"/>
        <w:right w:val="none" w:sz="0" w:space="0" w:color="auto"/>
      </w:divBdr>
      <w:divsChild>
        <w:div w:id="2106462816">
          <w:marLeft w:val="0"/>
          <w:marRight w:val="0"/>
          <w:marTop w:val="0"/>
          <w:marBottom w:val="0"/>
          <w:divBdr>
            <w:top w:val="none" w:sz="0" w:space="0" w:color="auto"/>
            <w:left w:val="none" w:sz="0" w:space="0" w:color="auto"/>
            <w:bottom w:val="none" w:sz="0" w:space="0" w:color="auto"/>
            <w:right w:val="none" w:sz="0" w:space="0" w:color="auto"/>
          </w:divBdr>
          <w:divsChild>
            <w:div w:id="1478493154">
              <w:marLeft w:val="0"/>
              <w:marRight w:val="0"/>
              <w:marTop w:val="0"/>
              <w:marBottom w:val="0"/>
              <w:divBdr>
                <w:top w:val="single" w:sz="6" w:space="0" w:color="DBDBDB"/>
                <w:left w:val="single" w:sz="6" w:space="0" w:color="DBDBDB"/>
                <w:bottom w:val="single" w:sz="12" w:space="0" w:color="DBDBDB"/>
                <w:right w:val="single" w:sz="12" w:space="0" w:color="DBDBDB"/>
              </w:divBdr>
              <w:divsChild>
                <w:div w:id="1259827497">
                  <w:marLeft w:val="0"/>
                  <w:marRight w:val="0"/>
                  <w:marTop w:val="0"/>
                  <w:marBottom w:val="0"/>
                  <w:divBdr>
                    <w:top w:val="none" w:sz="0" w:space="0" w:color="auto"/>
                    <w:left w:val="none" w:sz="0" w:space="0" w:color="auto"/>
                    <w:bottom w:val="none" w:sz="0" w:space="0" w:color="auto"/>
                    <w:right w:val="none" w:sz="0" w:space="0" w:color="auto"/>
                  </w:divBdr>
                  <w:divsChild>
                    <w:div w:id="1660232682">
                      <w:marLeft w:val="0"/>
                      <w:marRight w:val="0"/>
                      <w:marTop w:val="0"/>
                      <w:marBottom w:val="0"/>
                      <w:divBdr>
                        <w:top w:val="none" w:sz="0" w:space="0" w:color="auto"/>
                        <w:left w:val="none" w:sz="0" w:space="0" w:color="auto"/>
                        <w:bottom w:val="none" w:sz="0" w:space="0" w:color="auto"/>
                        <w:right w:val="none" w:sz="0" w:space="0" w:color="auto"/>
                      </w:divBdr>
                      <w:divsChild>
                        <w:div w:id="8489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53110">
      <w:bodyDiv w:val="1"/>
      <w:marLeft w:val="0"/>
      <w:marRight w:val="0"/>
      <w:marTop w:val="0"/>
      <w:marBottom w:val="0"/>
      <w:divBdr>
        <w:top w:val="none" w:sz="0" w:space="0" w:color="auto"/>
        <w:left w:val="none" w:sz="0" w:space="0" w:color="auto"/>
        <w:bottom w:val="none" w:sz="0" w:space="0" w:color="auto"/>
        <w:right w:val="none" w:sz="0" w:space="0" w:color="auto"/>
      </w:divBdr>
    </w:div>
    <w:div w:id="162667561">
      <w:bodyDiv w:val="1"/>
      <w:marLeft w:val="0"/>
      <w:marRight w:val="0"/>
      <w:marTop w:val="0"/>
      <w:marBottom w:val="0"/>
      <w:divBdr>
        <w:top w:val="none" w:sz="0" w:space="0" w:color="auto"/>
        <w:left w:val="none" w:sz="0" w:space="0" w:color="auto"/>
        <w:bottom w:val="none" w:sz="0" w:space="0" w:color="auto"/>
        <w:right w:val="none" w:sz="0" w:space="0" w:color="auto"/>
      </w:divBdr>
    </w:div>
    <w:div w:id="172375809">
      <w:bodyDiv w:val="1"/>
      <w:marLeft w:val="0"/>
      <w:marRight w:val="0"/>
      <w:marTop w:val="0"/>
      <w:marBottom w:val="0"/>
      <w:divBdr>
        <w:top w:val="none" w:sz="0" w:space="0" w:color="auto"/>
        <w:left w:val="none" w:sz="0" w:space="0" w:color="auto"/>
        <w:bottom w:val="none" w:sz="0" w:space="0" w:color="auto"/>
        <w:right w:val="none" w:sz="0" w:space="0" w:color="auto"/>
      </w:divBdr>
    </w:div>
    <w:div w:id="175466513">
      <w:bodyDiv w:val="1"/>
      <w:marLeft w:val="0"/>
      <w:marRight w:val="0"/>
      <w:marTop w:val="0"/>
      <w:marBottom w:val="0"/>
      <w:divBdr>
        <w:top w:val="none" w:sz="0" w:space="0" w:color="auto"/>
        <w:left w:val="none" w:sz="0" w:space="0" w:color="auto"/>
        <w:bottom w:val="none" w:sz="0" w:space="0" w:color="auto"/>
        <w:right w:val="none" w:sz="0" w:space="0" w:color="auto"/>
      </w:divBdr>
    </w:div>
    <w:div w:id="177699527">
      <w:bodyDiv w:val="1"/>
      <w:marLeft w:val="0"/>
      <w:marRight w:val="0"/>
      <w:marTop w:val="0"/>
      <w:marBottom w:val="0"/>
      <w:divBdr>
        <w:top w:val="none" w:sz="0" w:space="0" w:color="auto"/>
        <w:left w:val="none" w:sz="0" w:space="0" w:color="auto"/>
        <w:bottom w:val="none" w:sz="0" w:space="0" w:color="auto"/>
        <w:right w:val="none" w:sz="0" w:space="0" w:color="auto"/>
      </w:divBdr>
    </w:div>
    <w:div w:id="184371289">
      <w:bodyDiv w:val="1"/>
      <w:marLeft w:val="0"/>
      <w:marRight w:val="0"/>
      <w:marTop w:val="0"/>
      <w:marBottom w:val="0"/>
      <w:divBdr>
        <w:top w:val="none" w:sz="0" w:space="0" w:color="auto"/>
        <w:left w:val="none" w:sz="0" w:space="0" w:color="auto"/>
        <w:bottom w:val="none" w:sz="0" w:space="0" w:color="auto"/>
        <w:right w:val="none" w:sz="0" w:space="0" w:color="auto"/>
      </w:divBdr>
    </w:div>
    <w:div w:id="185098986">
      <w:bodyDiv w:val="1"/>
      <w:marLeft w:val="0"/>
      <w:marRight w:val="0"/>
      <w:marTop w:val="0"/>
      <w:marBottom w:val="0"/>
      <w:divBdr>
        <w:top w:val="none" w:sz="0" w:space="0" w:color="auto"/>
        <w:left w:val="none" w:sz="0" w:space="0" w:color="auto"/>
        <w:bottom w:val="none" w:sz="0" w:space="0" w:color="auto"/>
        <w:right w:val="none" w:sz="0" w:space="0" w:color="auto"/>
      </w:divBdr>
      <w:divsChild>
        <w:div w:id="556939625">
          <w:marLeft w:val="0"/>
          <w:marRight w:val="0"/>
          <w:marTop w:val="0"/>
          <w:marBottom w:val="0"/>
          <w:divBdr>
            <w:top w:val="none" w:sz="0" w:space="0" w:color="auto"/>
            <w:left w:val="none" w:sz="0" w:space="0" w:color="auto"/>
            <w:bottom w:val="none" w:sz="0" w:space="0" w:color="auto"/>
            <w:right w:val="none" w:sz="0" w:space="0" w:color="auto"/>
          </w:divBdr>
          <w:divsChild>
            <w:div w:id="931082538">
              <w:marLeft w:val="0"/>
              <w:marRight w:val="0"/>
              <w:marTop w:val="0"/>
              <w:marBottom w:val="0"/>
              <w:divBdr>
                <w:top w:val="single" w:sz="6" w:space="0" w:color="DBDBDB"/>
                <w:left w:val="single" w:sz="6" w:space="0" w:color="DBDBDB"/>
                <w:bottom w:val="single" w:sz="12" w:space="0" w:color="DBDBDB"/>
                <w:right w:val="single" w:sz="12" w:space="0" w:color="DBDBDB"/>
              </w:divBdr>
              <w:divsChild>
                <w:div w:id="1758670943">
                  <w:marLeft w:val="0"/>
                  <w:marRight w:val="0"/>
                  <w:marTop w:val="0"/>
                  <w:marBottom w:val="0"/>
                  <w:divBdr>
                    <w:top w:val="none" w:sz="0" w:space="0" w:color="auto"/>
                    <w:left w:val="none" w:sz="0" w:space="0" w:color="auto"/>
                    <w:bottom w:val="none" w:sz="0" w:space="0" w:color="auto"/>
                    <w:right w:val="none" w:sz="0" w:space="0" w:color="auto"/>
                  </w:divBdr>
                  <w:divsChild>
                    <w:div w:id="19770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76221">
      <w:bodyDiv w:val="1"/>
      <w:marLeft w:val="0"/>
      <w:marRight w:val="0"/>
      <w:marTop w:val="0"/>
      <w:marBottom w:val="0"/>
      <w:divBdr>
        <w:top w:val="none" w:sz="0" w:space="0" w:color="auto"/>
        <w:left w:val="none" w:sz="0" w:space="0" w:color="auto"/>
        <w:bottom w:val="none" w:sz="0" w:space="0" w:color="auto"/>
        <w:right w:val="none" w:sz="0" w:space="0" w:color="auto"/>
      </w:divBdr>
    </w:div>
    <w:div w:id="205217325">
      <w:bodyDiv w:val="1"/>
      <w:marLeft w:val="0"/>
      <w:marRight w:val="0"/>
      <w:marTop w:val="0"/>
      <w:marBottom w:val="0"/>
      <w:divBdr>
        <w:top w:val="none" w:sz="0" w:space="0" w:color="auto"/>
        <w:left w:val="none" w:sz="0" w:space="0" w:color="auto"/>
        <w:bottom w:val="none" w:sz="0" w:space="0" w:color="auto"/>
        <w:right w:val="none" w:sz="0" w:space="0" w:color="auto"/>
      </w:divBdr>
    </w:div>
    <w:div w:id="218398054">
      <w:bodyDiv w:val="1"/>
      <w:marLeft w:val="0"/>
      <w:marRight w:val="0"/>
      <w:marTop w:val="0"/>
      <w:marBottom w:val="0"/>
      <w:divBdr>
        <w:top w:val="none" w:sz="0" w:space="0" w:color="auto"/>
        <w:left w:val="none" w:sz="0" w:space="0" w:color="auto"/>
        <w:bottom w:val="none" w:sz="0" w:space="0" w:color="auto"/>
        <w:right w:val="none" w:sz="0" w:space="0" w:color="auto"/>
      </w:divBdr>
    </w:div>
    <w:div w:id="218445800">
      <w:bodyDiv w:val="1"/>
      <w:marLeft w:val="0"/>
      <w:marRight w:val="0"/>
      <w:marTop w:val="0"/>
      <w:marBottom w:val="0"/>
      <w:divBdr>
        <w:top w:val="none" w:sz="0" w:space="0" w:color="auto"/>
        <w:left w:val="none" w:sz="0" w:space="0" w:color="auto"/>
        <w:bottom w:val="none" w:sz="0" w:space="0" w:color="auto"/>
        <w:right w:val="none" w:sz="0" w:space="0" w:color="auto"/>
      </w:divBdr>
      <w:divsChild>
        <w:div w:id="588734865">
          <w:marLeft w:val="0"/>
          <w:marRight w:val="0"/>
          <w:marTop w:val="0"/>
          <w:marBottom w:val="0"/>
          <w:divBdr>
            <w:top w:val="none" w:sz="0" w:space="0" w:color="auto"/>
            <w:left w:val="none" w:sz="0" w:space="0" w:color="auto"/>
            <w:bottom w:val="none" w:sz="0" w:space="0" w:color="auto"/>
            <w:right w:val="none" w:sz="0" w:space="0" w:color="auto"/>
          </w:divBdr>
          <w:divsChild>
            <w:div w:id="1901092221">
              <w:marLeft w:val="0"/>
              <w:marRight w:val="0"/>
              <w:marTop w:val="0"/>
              <w:marBottom w:val="0"/>
              <w:divBdr>
                <w:top w:val="single" w:sz="6" w:space="0" w:color="DBDBDB"/>
                <w:left w:val="single" w:sz="6" w:space="0" w:color="DBDBDB"/>
                <w:bottom w:val="single" w:sz="12" w:space="0" w:color="DBDBDB"/>
                <w:right w:val="single" w:sz="12" w:space="0" w:color="DBDBDB"/>
              </w:divBdr>
              <w:divsChild>
                <w:div w:id="946353969">
                  <w:marLeft w:val="0"/>
                  <w:marRight w:val="0"/>
                  <w:marTop w:val="0"/>
                  <w:marBottom w:val="0"/>
                  <w:divBdr>
                    <w:top w:val="none" w:sz="0" w:space="0" w:color="auto"/>
                    <w:left w:val="none" w:sz="0" w:space="0" w:color="auto"/>
                    <w:bottom w:val="none" w:sz="0" w:space="0" w:color="auto"/>
                    <w:right w:val="none" w:sz="0" w:space="0" w:color="auto"/>
                  </w:divBdr>
                  <w:divsChild>
                    <w:div w:id="1968513124">
                      <w:marLeft w:val="0"/>
                      <w:marRight w:val="0"/>
                      <w:marTop w:val="0"/>
                      <w:marBottom w:val="0"/>
                      <w:divBdr>
                        <w:top w:val="none" w:sz="0" w:space="0" w:color="auto"/>
                        <w:left w:val="none" w:sz="0" w:space="0" w:color="auto"/>
                        <w:bottom w:val="none" w:sz="0" w:space="0" w:color="auto"/>
                        <w:right w:val="none" w:sz="0" w:space="0" w:color="auto"/>
                      </w:divBdr>
                      <w:divsChild>
                        <w:div w:id="17955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084957">
      <w:bodyDiv w:val="1"/>
      <w:marLeft w:val="0"/>
      <w:marRight w:val="0"/>
      <w:marTop w:val="0"/>
      <w:marBottom w:val="0"/>
      <w:divBdr>
        <w:top w:val="none" w:sz="0" w:space="0" w:color="auto"/>
        <w:left w:val="none" w:sz="0" w:space="0" w:color="auto"/>
        <w:bottom w:val="none" w:sz="0" w:space="0" w:color="auto"/>
        <w:right w:val="none" w:sz="0" w:space="0" w:color="auto"/>
      </w:divBdr>
    </w:div>
    <w:div w:id="241186226">
      <w:bodyDiv w:val="1"/>
      <w:marLeft w:val="0"/>
      <w:marRight w:val="0"/>
      <w:marTop w:val="0"/>
      <w:marBottom w:val="0"/>
      <w:divBdr>
        <w:top w:val="none" w:sz="0" w:space="0" w:color="auto"/>
        <w:left w:val="none" w:sz="0" w:space="0" w:color="auto"/>
        <w:bottom w:val="none" w:sz="0" w:space="0" w:color="auto"/>
        <w:right w:val="none" w:sz="0" w:space="0" w:color="auto"/>
      </w:divBdr>
    </w:div>
    <w:div w:id="251209366">
      <w:bodyDiv w:val="1"/>
      <w:marLeft w:val="0"/>
      <w:marRight w:val="0"/>
      <w:marTop w:val="0"/>
      <w:marBottom w:val="0"/>
      <w:divBdr>
        <w:top w:val="none" w:sz="0" w:space="0" w:color="auto"/>
        <w:left w:val="none" w:sz="0" w:space="0" w:color="auto"/>
        <w:bottom w:val="none" w:sz="0" w:space="0" w:color="auto"/>
        <w:right w:val="none" w:sz="0" w:space="0" w:color="auto"/>
      </w:divBdr>
      <w:divsChild>
        <w:div w:id="1282691485">
          <w:marLeft w:val="0"/>
          <w:marRight w:val="0"/>
          <w:marTop w:val="0"/>
          <w:marBottom w:val="0"/>
          <w:divBdr>
            <w:top w:val="none" w:sz="0" w:space="0" w:color="auto"/>
            <w:left w:val="none" w:sz="0" w:space="0" w:color="auto"/>
            <w:bottom w:val="none" w:sz="0" w:space="0" w:color="auto"/>
            <w:right w:val="none" w:sz="0" w:space="0" w:color="auto"/>
          </w:divBdr>
          <w:divsChild>
            <w:div w:id="847403280">
              <w:marLeft w:val="0"/>
              <w:marRight w:val="0"/>
              <w:marTop w:val="0"/>
              <w:marBottom w:val="0"/>
              <w:divBdr>
                <w:top w:val="single" w:sz="6" w:space="0" w:color="DBDBDB"/>
                <w:left w:val="single" w:sz="6" w:space="0" w:color="DBDBDB"/>
                <w:bottom w:val="single" w:sz="12" w:space="0" w:color="DBDBDB"/>
                <w:right w:val="single" w:sz="12" w:space="0" w:color="DBDBDB"/>
              </w:divBdr>
              <w:divsChild>
                <w:div w:id="601383244">
                  <w:marLeft w:val="0"/>
                  <w:marRight w:val="0"/>
                  <w:marTop w:val="0"/>
                  <w:marBottom w:val="0"/>
                  <w:divBdr>
                    <w:top w:val="none" w:sz="0" w:space="0" w:color="auto"/>
                    <w:left w:val="none" w:sz="0" w:space="0" w:color="auto"/>
                    <w:bottom w:val="none" w:sz="0" w:space="0" w:color="auto"/>
                    <w:right w:val="none" w:sz="0" w:space="0" w:color="auto"/>
                  </w:divBdr>
                  <w:divsChild>
                    <w:div w:id="118413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639743">
      <w:bodyDiv w:val="1"/>
      <w:marLeft w:val="0"/>
      <w:marRight w:val="0"/>
      <w:marTop w:val="0"/>
      <w:marBottom w:val="0"/>
      <w:divBdr>
        <w:top w:val="none" w:sz="0" w:space="0" w:color="auto"/>
        <w:left w:val="none" w:sz="0" w:space="0" w:color="auto"/>
        <w:bottom w:val="none" w:sz="0" w:space="0" w:color="auto"/>
        <w:right w:val="none" w:sz="0" w:space="0" w:color="auto"/>
      </w:divBdr>
    </w:div>
    <w:div w:id="274560709">
      <w:bodyDiv w:val="1"/>
      <w:marLeft w:val="0"/>
      <w:marRight w:val="0"/>
      <w:marTop w:val="0"/>
      <w:marBottom w:val="0"/>
      <w:divBdr>
        <w:top w:val="none" w:sz="0" w:space="0" w:color="auto"/>
        <w:left w:val="none" w:sz="0" w:space="0" w:color="auto"/>
        <w:bottom w:val="none" w:sz="0" w:space="0" w:color="auto"/>
        <w:right w:val="none" w:sz="0" w:space="0" w:color="auto"/>
      </w:divBdr>
    </w:div>
    <w:div w:id="289438838">
      <w:bodyDiv w:val="1"/>
      <w:marLeft w:val="0"/>
      <w:marRight w:val="0"/>
      <w:marTop w:val="0"/>
      <w:marBottom w:val="0"/>
      <w:divBdr>
        <w:top w:val="none" w:sz="0" w:space="0" w:color="auto"/>
        <w:left w:val="none" w:sz="0" w:space="0" w:color="auto"/>
        <w:bottom w:val="none" w:sz="0" w:space="0" w:color="auto"/>
        <w:right w:val="none" w:sz="0" w:space="0" w:color="auto"/>
      </w:divBdr>
      <w:divsChild>
        <w:div w:id="1640724118">
          <w:marLeft w:val="0"/>
          <w:marRight w:val="0"/>
          <w:marTop w:val="0"/>
          <w:marBottom w:val="0"/>
          <w:divBdr>
            <w:top w:val="none" w:sz="0" w:space="0" w:color="auto"/>
            <w:left w:val="none" w:sz="0" w:space="0" w:color="auto"/>
            <w:bottom w:val="none" w:sz="0" w:space="0" w:color="auto"/>
            <w:right w:val="none" w:sz="0" w:space="0" w:color="auto"/>
          </w:divBdr>
          <w:divsChild>
            <w:div w:id="833570086">
              <w:marLeft w:val="0"/>
              <w:marRight w:val="0"/>
              <w:marTop w:val="0"/>
              <w:marBottom w:val="0"/>
              <w:divBdr>
                <w:top w:val="single" w:sz="6" w:space="0" w:color="DBDBDB"/>
                <w:left w:val="single" w:sz="6" w:space="0" w:color="DBDBDB"/>
                <w:bottom w:val="single" w:sz="12" w:space="0" w:color="DBDBDB"/>
                <w:right w:val="single" w:sz="12" w:space="0" w:color="DBDBDB"/>
              </w:divBdr>
              <w:divsChild>
                <w:div w:id="1022820944">
                  <w:marLeft w:val="0"/>
                  <w:marRight w:val="0"/>
                  <w:marTop w:val="0"/>
                  <w:marBottom w:val="0"/>
                  <w:divBdr>
                    <w:top w:val="none" w:sz="0" w:space="0" w:color="auto"/>
                    <w:left w:val="none" w:sz="0" w:space="0" w:color="auto"/>
                    <w:bottom w:val="none" w:sz="0" w:space="0" w:color="auto"/>
                    <w:right w:val="none" w:sz="0" w:space="0" w:color="auto"/>
                  </w:divBdr>
                  <w:divsChild>
                    <w:div w:id="132454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249685">
      <w:bodyDiv w:val="1"/>
      <w:marLeft w:val="0"/>
      <w:marRight w:val="0"/>
      <w:marTop w:val="0"/>
      <w:marBottom w:val="0"/>
      <w:divBdr>
        <w:top w:val="none" w:sz="0" w:space="0" w:color="auto"/>
        <w:left w:val="none" w:sz="0" w:space="0" w:color="auto"/>
        <w:bottom w:val="none" w:sz="0" w:space="0" w:color="auto"/>
        <w:right w:val="none" w:sz="0" w:space="0" w:color="auto"/>
      </w:divBdr>
    </w:div>
    <w:div w:id="294988172">
      <w:bodyDiv w:val="1"/>
      <w:marLeft w:val="0"/>
      <w:marRight w:val="0"/>
      <w:marTop w:val="0"/>
      <w:marBottom w:val="0"/>
      <w:divBdr>
        <w:top w:val="none" w:sz="0" w:space="0" w:color="auto"/>
        <w:left w:val="none" w:sz="0" w:space="0" w:color="auto"/>
        <w:bottom w:val="none" w:sz="0" w:space="0" w:color="auto"/>
        <w:right w:val="none" w:sz="0" w:space="0" w:color="auto"/>
      </w:divBdr>
      <w:divsChild>
        <w:div w:id="1010910006">
          <w:marLeft w:val="0"/>
          <w:marRight w:val="0"/>
          <w:marTop w:val="150"/>
          <w:marBottom w:val="300"/>
          <w:divBdr>
            <w:top w:val="none" w:sz="0" w:space="0" w:color="auto"/>
            <w:left w:val="none" w:sz="0" w:space="0" w:color="auto"/>
            <w:bottom w:val="none" w:sz="0" w:space="0" w:color="auto"/>
            <w:right w:val="none" w:sz="0" w:space="0" w:color="auto"/>
          </w:divBdr>
          <w:divsChild>
            <w:div w:id="1214922965">
              <w:marLeft w:val="0"/>
              <w:marRight w:val="0"/>
              <w:marTop w:val="0"/>
              <w:marBottom w:val="0"/>
              <w:divBdr>
                <w:top w:val="none" w:sz="0" w:space="0" w:color="auto"/>
                <w:left w:val="none" w:sz="0" w:space="0" w:color="auto"/>
                <w:bottom w:val="none" w:sz="0" w:space="0" w:color="auto"/>
                <w:right w:val="none" w:sz="0" w:space="0" w:color="auto"/>
              </w:divBdr>
              <w:divsChild>
                <w:div w:id="2054765621">
                  <w:marLeft w:val="0"/>
                  <w:marRight w:val="0"/>
                  <w:marTop w:val="0"/>
                  <w:marBottom w:val="0"/>
                  <w:divBdr>
                    <w:top w:val="none" w:sz="0" w:space="0" w:color="auto"/>
                    <w:left w:val="none" w:sz="0" w:space="0" w:color="auto"/>
                    <w:bottom w:val="none" w:sz="0" w:space="0" w:color="auto"/>
                    <w:right w:val="none" w:sz="0" w:space="0" w:color="auto"/>
                  </w:divBdr>
                  <w:divsChild>
                    <w:div w:id="1655256411">
                      <w:marLeft w:val="0"/>
                      <w:marRight w:val="0"/>
                      <w:marTop w:val="450"/>
                      <w:marBottom w:val="450"/>
                      <w:divBdr>
                        <w:top w:val="none" w:sz="0" w:space="0" w:color="auto"/>
                        <w:left w:val="none" w:sz="0" w:space="0" w:color="auto"/>
                        <w:bottom w:val="none" w:sz="0" w:space="0" w:color="auto"/>
                        <w:right w:val="none" w:sz="0" w:space="0" w:color="auto"/>
                      </w:divBdr>
                      <w:divsChild>
                        <w:div w:id="670063611">
                          <w:marLeft w:val="0"/>
                          <w:marRight w:val="0"/>
                          <w:marTop w:val="0"/>
                          <w:marBottom w:val="0"/>
                          <w:divBdr>
                            <w:top w:val="none" w:sz="0" w:space="0" w:color="auto"/>
                            <w:left w:val="none" w:sz="0" w:space="0" w:color="auto"/>
                            <w:bottom w:val="none" w:sz="0" w:space="0" w:color="auto"/>
                            <w:right w:val="none" w:sz="0" w:space="0" w:color="auto"/>
                          </w:divBdr>
                          <w:divsChild>
                            <w:div w:id="1709644436">
                              <w:marLeft w:val="0"/>
                              <w:marRight w:val="0"/>
                              <w:marTop w:val="0"/>
                              <w:marBottom w:val="0"/>
                              <w:divBdr>
                                <w:top w:val="none" w:sz="0" w:space="0" w:color="auto"/>
                                <w:left w:val="none" w:sz="0" w:space="0" w:color="auto"/>
                                <w:bottom w:val="none" w:sz="0" w:space="0" w:color="auto"/>
                                <w:right w:val="none" w:sz="0" w:space="0" w:color="auto"/>
                              </w:divBdr>
                              <w:divsChild>
                                <w:div w:id="2002924607">
                                  <w:marLeft w:val="0"/>
                                  <w:marRight w:val="0"/>
                                  <w:marTop w:val="0"/>
                                  <w:marBottom w:val="0"/>
                                  <w:divBdr>
                                    <w:top w:val="none" w:sz="0" w:space="0" w:color="auto"/>
                                    <w:left w:val="none" w:sz="0" w:space="0" w:color="auto"/>
                                    <w:bottom w:val="none" w:sz="0" w:space="0" w:color="auto"/>
                                    <w:right w:val="none" w:sz="0" w:space="0" w:color="auto"/>
                                  </w:divBdr>
                                  <w:divsChild>
                                    <w:div w:id="195212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573375">
      <w:bodyDiv w:val="1"/>
      <w:marLeft w:val="0"/>
      <w:marRight w:val="0"/>
      <w:marTop w:val="0"/>
      <w:marBottom w:val="0"/>
      <w:divBdr>
        <w:top w:val="none" w:sz="0" w:space="0" w:color="auto"/>
        <w:left w:val="none" w:sz="0" w:space="0" w:color="auto"/>
        <w:bottom w:val="none" w:sz="0" w:space="0" w:color="auto"/>
        <w:right w:val="none" w:sz="0" w:space="0" w:color="auto"/>
      </w:divBdr>
      <w:divsChild>
        <w:div w:id="1991784175">
          <w:marLeft w:val="0"/>
          <w:marRight w:val="0"/>
          <w:marTop w:val="195"/>
          <w:marBottom w:val="360"/>
          <w:divBdr>
            <w:top w:val="single" w:sz="6" w:space="8" w:color="ECEBEB"/>
            <w:left w:val="single" w:sz="6" w:space="8" w:color="ECEBEB"/>
            <w:bottom w:val="single" w:sz="6" w:space="0" w:color="ECEBEB"/>
            <w:right w:val="single" w:sz="6" w:space="8" w:color="ECEBEB"/>
          </w:divBdr>
          <w:divsChild>
            <w:div w:id="1140851275">
              <w:marLeft w:val="0"/>
              <w:marRight w:val="0"/>
              <w:marTop w:val="100"/>
              <w:marBottom w:val="0"/>
              <w:divBdr>
                <w:top w:val="none" w:sz="0" w:space="0" w:color="auto"/>
                <w:left w:val="none" w:sz="0" w:space="0" w:color="auto"/>
                <w:bottom w:val="none" w:sz="0" w:space="0" w:color="auto"/>
                <w:right w:val="none" w:sz="0" w:space="0" w:color="auto"/>
              </w:divBdr>
              <w:divsChild>
                <w:div w:id="774441503">
                  <w:marLeft w:val="0"/>
                  <w:marRight w:val="0"/>
                  <w:marTop w:val="300"/>
                  <w:marBottom w:val="0"/>
                  <w:divBdr>
                    <w:top w:val="none" w:sz="0" w:space="0" w:color="auto"/>
                    <w:left w:val="none" w:sz="0" w:space="0" w:color="auto"/>
                    <w:bottom w:val="none" w:sz="0" w:space="0" w:color="auto"/>
                    <w:right w:val="none" w:sz="0" w:space="0" w:color="auto"/>
                  </w:divBdr>
                  <w:divsChild>
                    <w:div w:id="347101825">
                      <w:marLeft w:val="0"/>
                      <w:marRight w:val="0"/>
                      <w:marTop w:val="0"/>
                      <w:marBottom w:val="0"/>
                      <w:divBdr>
                        <w:top w:val="none" w:sz="0" w:space="0" w:color="auto"/>
                        <w:left w:val="none" w:sz="0" w:space="0" w:color="auto"/>
                        <w:bottom w:val="none" w:sz="0" w:space="0" w:color="auto"/>
                        <w:right w:val="none" w:sz="0" w:space="0" w:color="auto"/>
                      </w:divBdr>
                      <w:divsChild>
                        <w:div w:id="26234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07014">
      <w:bodyDiv w:val="1"/>
      <w:marLeft w:val="0"/>
      <w:marRight w:val="0"/>
      <w:marTop w:val="0"/>
      <w:marBottom w:val="0"/>
      <w:divBdr>
        <w:top w:val="none" w:sz="0" w:space="0" w:color="auto"/>
        <w:left w:val="none" w:sz="0" w:space="0" w:color="auto"/>
        <w:bottom w:val="none" w:sz="0" w:space="0" w:color="auto"/>
        <w:right w:val="none" w:sz="0" w:space="0" w:color="auto"/>
      </w:divBdr>
    </w:div>
    <w:div w:id="315109996">
      <w:bodyDiv w:val="1"/>
      <w:marLeft w:val="0"/>
      <w:marRight w:val="0"/>
      <w:marTop w:val="0"/>
      <w:marBottom w:val="0"/>
      <w:divBdr>
        <w:top w:val="none" w:sz="0" w:space="0" w:color="auto"/>
        <w:left w:val="none" w:sz="0" w:space="0" w:color="auto"/>
        <w:bottom w:val="none" w:sz="0" w:space="0" w:color="auto"/>
        <w:right w:val="none" w:sz="0" w:space="0" w:color="auto"/>
      </w:divBdr>
      <w:divsChild>
        <w:div w:id="2084910574">
          <w:marLeft w:val="0"/>
          <w:marRight w:val="0"/>
          <w:marTop w:val="0"/>
          <w:marBottom w:val="0"/>
          <w:divBdr>
            <w:top w:val="none" w:sz="0" w:space="0" w:color="auto"/>
            <w:left w:val="none" w:sz="0" w:space="0" w:color="auto"/>
            <w:bottom w:val="none" w:sz="0" w:space="0" w:color="auto"/>
            <w:right w:val="none" w:sz="0" w:space="0" w:color="auto"/>
          </w:divBdr>
          <w:divsChild>
            <w:div w:id="1757245778">
              <w:marLeft w:val="0"/>
              <w:marRight w:val="0"/>
              <w:marTop w:val="0"/>
              <w:marBottom w:val="0"/>
              <w:divBdr>
                <w:top w:val="single" w:sz="6" w:space="0" w:color="DBDBDB"/>
                <w:left w:val="single" w:sz="6" w:space="0" w:color="DBDBDB"/>
                <w:bottom w:val="single" w:sz="12" w:space="0" w:color="DBDBDB"/>
                <w:right w:val="single" w:sz="12" w:space="0" w:color="DBDBDB"/>
              </w:divBdr>
              <w:divsChild>
                <w:div w:id="1817410061">
                  <w:marLeft w:val="0"/>
                  <w:marRight w:val="0"/>
                  <w:marTop w:val="0"/>
                  <w:marBottom w:val="0"/>
                  <w:divBdr>
                    <w:top w:val="none" w:sz="0" w:space="0" w:color="auto"/>
                    <w:left w:val="none" w:sz="0" w:space="0" w:color="auto"/>
                    <w:bottom w:val="none" w:sz="0" w:space="0" w:color="auto"/>
                    <w:right w:val="none" w:sz="0" w:space="0" w:color="auto"/>
                  </w:divBdr>
                  <w:divsChild>
                    <w:div w:id="848563447">
                      <w:marLeft w:val="0"/>
                      <w:marRight w:val="0"/>
                      <w:marTop w:val="0"/>
                      <w:marBottom w:val="0"/>
                      <w:divBdr>
                        <w:top w:val="none" w:sz="0" w:space="0" w:color="auto"/>
                        <w:left w:val="none" w:sz="0" w:space="0" w:color="auto"/>
                        <w:bottom w:val="none" w:sz="0" w:space="0" w:color="auto"/>
                        <w:right w:val="none" w:sz="0" w:space="0" w:color="auto"/>
                      </w:divBdr>
                      <w:divsChild>
                        <w:div w:id="6090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731058">
      <w:bodyDiv w:val="1"/>
      <w:marLeft w:val="0"/>
      <w:marRight w:val="0"/>
      <w:marTop w:val="0"/>
      <w:marBottom w:val="0"/>
      <w:divBdr>
        <w:top w:val="none" w:sz="0" w:space="0" w:color="auto"/>
        <w:left w:val="none" w:sz="0" w:space="0" w:color="auto"/>
        <w:bottom w:val="none" w:sz="0" w:space="0" w:color="auto"/>
        <w:right w:val="none" w:sz="0" w:space="0" w:color="auto"/>
      </w:divBdr>
      <w:divsChild>
        <w:div w:id="2093813338">
          <w:marLeft w:val="0"/>
          <w:marRight w:val="0"/>
          <w:marTop w:val="150"/>
          <w:marBottom w:val="300"/>
          <w:divBdr>
            <w:top w:val="none" w:sz="0" w:space="0" w:color="auto"/>
            <w:left w:val="none" w:sz="0" w:space="0" w:color="auto"/>
            <w:bottom w:val="none" w:sz="0" w:space="0" w:color="auto"/>
            <w:right w:val="none" w:sz="0" w:space="0" w:color="auto"/>
          </w:divBdr>
          <w:divsChild>
            <w:div w:id="1024555053">
              <w:marLeft w:val="0"/>
              <w:marRight w:val="0"/>
              <w:marTop w:val="0"/>
              <w:marBottom w:val="0"/>
              <w:divBdr>
                <w:top w:val="none" w:sz="0" w:space="0" w:color="auto"/>
                <w:left w:val="none" w:sz="0" w:space="0" w:color="auto"/>
                <w:bottom w:val="none" w:sz="0" w:space="0" w:color="auto"/>
                <w:right w:val="none" w:sz="0" w:space="0" w:color="auto"/>
              </w:divBdr>
              <w:divsChild>
                <w:div w:id="335154782">
                  <w:marLeft w:val="0"/>
                  <w:marRight w:val="0"/>
                  <w:marTop w:val="0"/>
                  <w:marBottom w:val="0"/>
                  <w:divBdr>
                    <w:top w:val="none" w:sz="0" w:space="0" w:color="auto"/>
                    <w:left w:val="none" w:sz="0" w:space="0" w:color="auto"/>
                    <w:bottom w:val="none" w:sz="0" w:space="0" w:color="auto"/>
                    <w:right w:val="none" w:sz="0" w:space="0" w:color="auto"/>
                  </w:divBdr>
                  <w:divsChild>
                    <w:div w:id="1393388192">
                      <w:marLeft w:val="0"/>
                      <w:marRight w:val="0"/>
                      <w:marTop w:val="450"/>
                      <w:marBottom w:val="450"/>
                      <w:divBdr>
                        <w:top w:val="none" w:sz="0" w:space="0" w:color="auto"/>
                        <w:left w:val="none" w:sz="0" w:space="0" w:color="auto"/>
                        <w:bottom w:val="none" w:sz="0" w:space="0" w:color="auto"/>
                        <w:right w:val="none" w:sz="0" w:space="0" w:color="auto"/>
                      </w:divBdr>
                      <w:divsChild>
                        <w:div w:id="501820311">
                          <w:marLeft w:val="0"/>
                          <w:marRight w:val="0"/>
                          <w:marTop w:val="0"/>
                          <w:marBottom w:val="0"/>
                          <w:divBdr>
                            <w:top w:val="none" w:sz="0" w:space="0" w:color="auto"/>
                            <w:left w:val="none" w:sz="0" w:space="0" w:color="auto"/>
                            <w:bottom w:val="none" w:sz="0" w:space="0" w:color="auto"/>
                            <w:right w:val="none" w:sz="0" w:space="0" w:color="auto"/>
                          </w:divBdr>
                          <w:divsChild>
                            <w:div w:id="21082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613643">
      <w:bodyDiv w:val="1"/>
      <w:marLeft w:val="0"/>
      <w:marRight w:val="0"/>
      <w:marTop w:val="0"/>
      <w:marBottom w:val="0"/>
      <w:divBdr>
        <w:top w:val="none" w:sz="0" w:space="0" w:color="auto"/>
        <w:left w:val="none" w:sz="0" w:space="0" w:color="auto"/>
        <w:bottom w:val="none" w:sz="0" w:space="0" w:color="auto"/>
        <w:right w:val="none" w:sz="0" w:space="0" w:color="auto"/>
      </w:divBdr>
    </w:div>
    <w:div w:id="338653993">
      <w:bodyDiv w:val="1"/>
      <w:marLeft w:val="0"/>
      <w:marRight w:val="0"/>
      <w:marTop w:val="0"/>
      <w:marBottom w:val="0"/>
      <w:divBdr>
        <w:top w:val="none" w:sz="0" w:space="0" w:color="auto"/>
        <w:left w:val="none" w:sz="0" w:space="0" w:color="auto"/>
        <w:bottom w:val="none" w:sz="0" w:space="0" w:color="auto"/>
        <w:right w:val="none" w:sz="0" w:space="0" w:color="auto"/>
      </w:divBdr>
    </w:div>
    <w:div w:id="375471628">
      <w:bodyDiv w:val="1"/>
      <w:marLeft w:val="0"/>
      <w:marRight w:val="0"/>
      <w:marTop w:val="0"/>
      <w:marBottom w:val="0"/>
      <w:divBdr>
        <w:top w:val="none" w:sz="0" w:space="0" w:color="auto"/>
        <w:left w:val="none" w:sz="0" w:space="0" w:color="auto"/>
        <w:bottom w:val="none" w:sz="0" w:space="0" w:color="auto"/>
        <w:right w:val="none" w:sz="0" w:space="0" w:color="auto"/>
      </w:divBdr>
    </w:div>
    <w:div w:id="382559959">
      <w:bodyDiv w:val="1"/>
      <w:marLeft w:val="0"/>
      <w:marRight w:val="0"/>
      <w:marTop w:val="0"/>
      <w:marBottom w:val="0"/>
      <w:divBdr>
        <w:top w:val="none" w:sz="0" w:space="0" w:color="auto"/>
        <w:left w:val="none" w:sz="0" w:space="0" w:color="auto"/>
        <w:bottom w:val="none" w:sz="0" w:space="0" w:color="auto"/>
        <w:right w:val="none" w:sz="0" w:space="0" w:color="auto"/>
      </w:divBdr>
      <w:divsChild>
        <w:div w:id="1024132123">
          <w:marLeft w:val="0"/>
          <w:marRight w:val="0"/>
          <w:marTop w:val="0"/>
          <w:marBottom w:val="0"/>
          <w:divBdr>
            <w:top w:val="none" w:sz="0" w:space="0" w:color="auto"/>
            <w:left w:val="none" w:sz="0" w:space="0" w:color="auto"/>
            <w:bottom w:val="none" w:sz="0" w:space="0" w:color="auto"/>
            <w:right w:val="none" w:sz="0" w:space="0" w:color="auto"/>
          </w:divBdr>
          <w:divsChild>
            <w:div w:id="1891264541">
              <w:marLeft w:val="0"/>
              <w:marRight w:val="0"/>
              <w:marTop w:val="0"/>
              <w:marBottom w:val="0"/>
              <w:divBdr>
                <w:top w:val="single" w:sz="6" w:space="0" w:color="DBDBDB"/>
                <w:left w:val="single" w:sz="6" w:space="0" w:color="DBDBDB"/>
                <w:bottom w:val="single" w:sz="12" w:space="0" w:color="DBDBDB"/>
                <w:right w:val="single" w:sz="12" w:space="0" w:color="DBDBDB"/>
              </w:divBdr>
              <w:divsChild>
                <w:div w:id="1516922403">
                  <w:marLeft w:val="0"/>
                  <w:marRight w:val="0"/>
                  <w:marTop w:val="0"/>
                  <w:marBottom w:val="0"/>
                  <w:divBdr>
                    <w:top w:val="none" w:sz="0" w:space="0" w:color="auto"/>
                    <w:left w:val="none" w:sz="0" w:space="0" w:color="auto"/>
                    <w:bottom w:val="none" w:sz="0" w:space="0" w:color="auto"/>
                    <w:right w:val="none" w:sz="0" w:space="0" w:color="auto"/>
                  </w:divBdr>
                  <w:divsChild>
                    <w:div w:id="2049405315">
                      <w:marLeft w:val="0"/>
                      <w:marRight w:val="0"/>
                      <w:marTop w:val="0"/>
                      <w:marBottom w:val="0"/>
                      <w:divBdr>
                        <w:top w:val="none" w:sz="0" w:space="0" w:color="auto"/>
                        <w:left w:val="none" w:sz="0" w:space="0" w:color="auto"/>
                        <w:bottom w:val="none" w:sz="0" w:space="0" w:color="auto"/>
                        <w:right w:val="none" w:sz="0" w:space="0" w:color="auto"/>
                      </w:divBdr>
                      <w:divsChild>
                        <w:div w:id="7243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393010">
      <w:bodyDiv w:val="1"/>
      <w:marLeft w:val="0"/>
      <w:marRight w:val="0"/>
      <w:marTop w:val="0"/>
      <w:marBottom w:val="0"/>
      <w:divBdr>
        <w:top w:val="none" w:sz="0" w:space="0" w:color="auto"/>
        <w:left w:val="none" w:sz="0" w:space="0" w:color="auto"/>
        <w:bottom w:val="none" w:sz="0" w:space="0" w:color="auto"/>
        <w:right w:val="none" w:sz="0" w:space="0" w:color="auto"/>
      </w:divBdr>
    </w:div>
    <w:div w:id="447890232">
      <w:bodyDiv w:val="1"/>
      <w:marLeft w:val="0"/>
      <w:marRight w:val="0"/>
      <w:marTop w:val="0"/>
      <w:marBottom w:val="0"/>
      <w:divBdr>
        <w:top w:val="none" w:sz="0" w:space="0" w:color="auto"/>
        <w:left w:val="none" w:sz="0" w:space="0" w:color="auto"/>
        <w:bottom w:val="none" w:sz="0" w:space="0" w:color="auto"/>
        <w:right w:val="none" w:sz="0" w:space="0" w:color="auto"/>
      </w:divBdr>
    </w:div>
    <w:div w:id="480121996">
      <w:bodyDiv w:val="1"/>
      <w:marLeft w:val="0"/>
      <w:marRight w:val="0"/>
      <w:marTop w:val="0"/>
      <w:marBottom w:val="0"/>
      <w:divBdr>
        <w:top w:val="none" w:sz="0" w:space="0" w:color="auto"/>
        <w:left w:val="none" w:sz="0" w:space="0" w:color="auto"/>
        <w:bottom w:val="none" w:sz="0" w:space="0" w:color="auto"/>
        <w:right w:val="none" w:sz="0" w:space="0" w:color="auto"/>
      </w:divBdr>
    </w:div>
    <w:div w:id="488786718">
      <w:bodyDiv w:val="1"/>
      <w:marLeft w:val="0"/>
      <w:marRight w:val="0"/>
      <w:marTop w:val="0"/>
      <w:marBottom w:val="0"/>
      <w:divBdr>
        <w:top w:val="none" w:sz="0" w:space="0" w:color="auto"/>
        <w:left w:val="none" w:sz="0" w:space="0" w:color="auto"/>
        <w:bottom w:val="none" w:sz="0" w:space="0" w:color="auto"/>
        <w:right w:val="none" w:sz="0" w:space="0" w:color="auto"/>
      </w:divBdr>
      <w:divsChild>
        <w:div w:id="642009891">
          <w:marLeft w:val="0"/>
          <w:marRight w:val="0"/>
          <w:marTop w:val="0"/>
          <w:marBottom w:val="0"/>
          <w:divBdr>
            <w:top w:val="none" w:sz="0" w:space="0" w:color="auto"/>
            <w:left w:val="none" w:sz="0" w:space="0" w:color="auto"/>
            <w:bottom w:val="none" w:sz="0" w:space="0" w:color="auto"/>
            <w:right w:val="none" w:sz="0" w:space="0" w:color="auto"/>
          </w:divBdr>
          <w:divsChild>
            <w:div w:id="448745218">
              <w:marLeft w:val="0"/>
              <w:marRight w:val="0"/>
              <w:marTop w:val="0"/>
              <w:marBottom w:val="0"/>
              <w:divBdr>
                <w:top w:val="single" w:sz="6" w:space="0" w:color="DBDBDB"/>
                <w:left w:val="single" w:sz="6" w:space="0" w:color="DBDBDB"/>
                <w:bottom w:val="single" w:sz="12" w:space="0" w:color="DBDBDB"/>
                <w:right w:val="single" w:sz="12" w:space="0" w:color="DBDBDB"/>
              </w:divBdr>
              <w:divsChild>
                <w:div w:id="116027520">
                  <w:marLeft w:val="0"/>
                  <w:marRight w:val="0"/>
                  <w:marTop w:val="0"/>
                  <w:marBottom w:val="0"/>
                  <w:divBdr>
                    <w:top w:val="none" w:sz="0" w:space="0" w:color="auto"/>
                    <w:left w:val="none" w:sz="0" w:space="0" w:color="auto"/>
                    <w:bottom w:val="none" w:sz="0" w:space="0" w:color="auto"/>
                    <w:right w:val="none" w:sz="0" w:space="0" w:color="auto"/>
                  </w:divBdr>
                  <w:divsChild>
                    <w:div w:id="2052731424">
                      <w:marLeft w:val="0"/>
                      <w:marRight w:val="0"/>
                      <w:marTop w:val="0"/>
                      <w:marBottom w:val="0"/>
                      <w:divBdr>
                        <w:top w:val="none" w:sz="0" w:space="0" w:color="auto"/>
                        <w:left w:val="none" w:sz="0" w:space="0" w:color="auto"/>
                        <w:bottom w:val="none" w:sz="0" w:space="0" w:color="auto"/>
                        <w:right w:val="none" w:sz="0" w:space="0" w:color="auto"/>
                      </w:divBdr>
                      <w:divsChild>
                        <w:div w:id="143197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001554">
      <w:bodyDiv w:val="1"/>
      <w:marLeft w:val="0"/>
      <w:marRight w:val="0"/>
      <w:marTop w:val="0"/>
      <w:marBottom w:val="0"/>
      <w:divBdr>
        <w:top w:val="none" w:sz="0" w:space="0" w:color="auto"/>
        <w:left w:val="none" w:sz="0" w:space="0" w:color="auto"/>
        <w:bottom w:val="none" w:sz="0" w:space="0" w:color="auto"/>
        <w:right w:val="none" w:sz="0" w:space="0" w:color="auto"/>
      </w:divBdr>
      <w:divsChild>
        <w:div w:id="323247805">
          <w:marLeft w:val="0"/>
          <w:marRight w:val="0"/>
          <w:marTop w:val="195"/>
          <w:marBottom w:val="360"/>
          <w:divBdr>
            <w:top w:val="single" w:sz="6" w:space="8" w:color="ECEBEB"/>
            <w:left w:val="single" w:sz="6" w:space="8" w:color="ECEBEB"/>
            <w:bottom w:val="single" w:sz="6" w:space="0" w:color="ECEBEB"/>
            <w:right w:val="single" w:sz="6" w:space="8" w:color="ECEBEB"/>
          </w:divBdr>
          <w:divsChild>
            <w:div w:id="1404066262">
              <w:marLeft w:val="0"/>
              <w:marRight w:val="0"/>
              <w:marTop w:val="100"/>
              <w:marBottom w:val="0"/>
              <w:divBdr>
                <w:top w:val="none" w:sz="0" w:space="0" w:color="auto"/>
                <w:left w:val="none" w:sz="0" w:space="0" w:color="auto"/>
                <w:bottom w:val="none" w:sz="0" w:space="0" w:color="auto"/>
                <w:right w:val="none" w:sz="0" w:space="0" w:color="auto"/>
              </w:divBdr>
              <w:divsChild>
                <w:div w:id="824123586">
                  <w:marLeft w:val="0"/>
                  <w:marRight w:val="0"/>
                  <w:marTop w:val="300"/>
                  <w:marBottom w:val="0"/>
                  <w:divBdr>
                    <w:top w:val="none" w:sz="0" w:space="0" w:color="auto"/>
                    <w:left w:val="none" w:sz="0" w:space="0" w:color="auto"/>
                    <w:bottom w:val="none" w:sz="0" w:space="0" w:color="auto"/>
                    <w:right w:val="none" w:sz="0" w:space="0" w:color="auto"/>
                  </w:divBdr>
                  <w:divsChild>
                    <w:div w:id="1791436994">
                      <w:marLeft w:val="0"/>
                      <w:marRight w:val="0"/>
                      <w:marTop w:val="0"/>
                      <w:marBottom w:val="0"/>
                      <w:divBdr>
                        <w:top w:val="none" w:sz="0" w:space="0" w:color="auto"/>
                        <w:left w:val="none" w:sz="0" w:space="0" w:color="auto"/>
                        <w:bottom w:val="none" w:sz="0" w:space="0" w:color="auto"/>
                        <w:right w:val="none" w:sz="0" w:space="0" w:color="auto"/>
                      </w:divBdr>
                      <w:divsChild>
                        <w:div w:id="68984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450602">
      <w:bodyDiv w:val="1"/>
      <w:marLeft w:val="0"/>
      <w:marRight w:val="0"/>
      <w:marTop w:val="0"/>
      <w:marBottom w:val="0"/>
      <w:divBdr>
        <w:top w:val="none" w:sz="0" w:space="0" w:color="auto"/>
        <w:left w:val="none" w:sz="0" w:space="0" w:color="auto"/>
        <w:bottom w:val="none" w:sz="0" w:space="0" w:color="auto"/>
        <w:right w:val="none" w:sz="0" w:space="0" w:color="auto"/>
      </w:divBdr>
      <w:divsChild>
        <w:div w:id="16085264">
          <w:marLeft w:val="0"/>
          <w:marRight w:val="0"/>
          <w:marTop w:val="150"/>
          <w:marBottom w:val="300"/>
          <w:divBdr>
            <w:top w:val="none" w:sz="0" w:space="0" w:color="auto"/>
            <w:left w:val="none" w:sz="0" w:space="0" w:color="auto"/>
            <w:bottom w:val="none" w:sz="0" w:space="0" w:color="auto"/>
            <w:right w:val="none" w:sz="0" w:space="0" w:color="auto"/>
          </w:divBdr>
          <w:divsChild>
            <w:div w:id="8915448">
              <w:marLeft w:val="0"/>
              <w:marRight w:val="0"/>
              <w:marTop w:val="0"/>
              <w:marBottom w:val="0"/>
              <w:divBdr>
                <w:top w:val="none" w:sz="0" w:space="0" w:color="auto"/>
                <w:left w:val="none" w:sz="0" w:space="0" w:color="auto"/>
                <w:bottom w:val="none" w:sz="0" w:space="0" w:color="auto"/>
                <w:right w:val="none" w:sz="0" w:space="0" w:color="auto"/>
              </w:divBdr>
              <w:divsChild>
                <w:div w:id="708840248">
                  <w:marLeft w:val="0"/>
                  <w:marRight w:val="0"/>
                  <w:marTop w:val="0"/>
                  <w:marBottom w:val="0"/>
                  <w:divBdr>
                    <w:top w:val="none" w:sz="0" w:space="0" w:color="auto"/>
                    <w:left w:val="none" w:sz="0" w:space="0" w:color="auto"/>
                    <w:bottom w:val="none" w:sz="0" w:space="0" w:color="auto"/>
                    <w:right w:val="none" w:sz="0" w:space="0" w:color="auto"/>
                  </w:divBdr>
                  <w:divsChild>
                    <w:div w:id="458186443">
                      <w:marLeft w:val="0"/>
                      <w:marRight w:val="0"/>
                      <w:marTop w:val="450"/>
                      <w:marBottom w:val="450"/>
                      <w:divBdr>
                        <w:top w:val="none" w:sz="0" w:space="0" w:color="auto"/>
                        <w:left w:val="none" w:sz="0" w:space="0" w:color="auto"/>
                        <w:bottom w:val="none" w:sz="0" w:space="0" w:color="auto"/>
                        <w:right w:val="none" w:sz="0" w:space="0" w:color="auto"/>
                      </w:divBdr>
                      <w:divsChild>
                        <w:div w:id="1500392395">
                          <w:marLeft w:val="0"/>
                          <w:marRight w:val="0"/>
                          <w:marTop w:val="0"/>
                          <w:marBottom w:val="0"/>
                          <w:divBdr>
                            <w:top w:val="none" w:sz="0" w:space="0" w:color="auto"/>
                            <w:left w:val="none" w:sz="0" w:space="0" w:color="auto"/>
                            <w:bottom w:val="none" w:sz="0" w:space="0" w:color="auto"/>
                            <w:right w:val="none" w:sz="0" w:space="0" w:color="auto"/>
                          </w:divBdr>
                          <w:divsChild>
                            <w:div w:id="66181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154292">
      <w:bodyDiv w:val="1"/>
      <w:marLeft w:val="0"/>
      <w:marRight w:val="0"/>
      <w:marTop w:val="0"/>
      <w:marBottom w:val="0"/>
      <w:divBdr>
        <w:top w:val="none" w:sz="0" w:space="0" w:color="auto"/>
        <w:left w:val="none" w:sz="0" w:space="0" w:color="auto"/>
        <w:bottom w:val="none" w:sz="0" w:space="0" w:color="auto"/>
        <w:right w:val="none" w:sz="0" w:space="0" w:color="auto"/>
      </w:divBdr>
      <w:divsChild>
        <w:div w:id="684790579">
          <w:marLeft w:val="0"/>
          <w:marRight w:val="0"/>
          <w:marTop w:val="0"/>
          <w:marBottom w:val="0"/>
          <w:divBdr>
            <w:top w:val="none" w:sz="0" w:space="0" w:color="auto"/>
            <w:left w:val="none" w:sz="0" w:space="0" w:color="auto"/>
            <w:bottom w:val="none" w:sz="0" w:space="0" w:color="auto"/>
            <w:right w:val="none" w:sz="0" w:space="0" w:color="auto"/>
          </w:divBdr>
          <w:divsChild>
            <w:div w:id="918175015">
              <w:marLeft w:val="0"/>
              <w:marRight w:val="0"/>
              <w:marTop w:val="0"/>
              <w:marBottom w:val="0"/>
              <w:divBdr>
                <w:top w:val="single" w:sz="6" w:space="0" w:color="DBDBDB"/>
                <w:left w:val="single" w:sz="6" w:space="0" w:color="DBDBDB"/>
                <w:bottom w:val="single" w:sz="12" w:space="0" w:color="DBDBDB"/>
                <w:right w:val="single" w:sz="12" w:space="0" w:color="DBDBDB"/>
              </w:divBdr>
              <w:divsChild>
                <w:div w:id="726759844">
                  <w:marLeft w:val="0"/>
                  <w:marRight w:val="0"/>
                  <w:marTop w:val="0"/>
                  <w:marBottom w:val="0"/>
                  <w:divBdr>
                    <w:top w:val="none" w:sz="0" w:space="0" w:color="auto"/>
                    <w:left w:val="none" w:sz="0" w:space="0" w:color="auto"/>
                    <w:bottom w:val="none" w:sz="0" w:space="0" w:color="auto"/>
                    <w:right w:val="none" w:sz="0" w:space="0" w:color="auto"/>
                  </w:divBdr>
                  <w:divsChild>
                    <w:div w:id="1857308808">
                      <w:marLeft w:val="0"/>
                      <w:marRight w:val="0"/>
                      <w:marTop w:val="0"/>
                      <w:marBottom w:val="0"/>
                      <w:divBdr>
                        <w:top w:val="none" w:sz="0" w:space="0" w:color="auto"/>
                        <w:left w:val="none" w:sz="0" w:space="0" w:color="auto"/>
                        <w:bottom w:val="none" w:sz="0" w:space="0" w:color="auto"/>
                        <w:right w:val="none" w:sz="0" w:space="0" w:color="auto"/>
                      </w:divBdr>
                      <w:divsChild>
                        <w:div w:id="213367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158695">
      <w:bodyDiv w:val="1"/>
      <w:marLeft w:val="0"/>
      <w:marRight w:val="0"/>
      <w:marTop w:val="0"/>
      <w:marBottom w:val="0"/>
      <w:divBdr>
        <w:top w:val="none" w:sz="0" w:space="0" w:color="auto"/>
        <w:left w:val="none" w:sz="0" w:space="0" w:color="auto"/>
        <w:bottom w:val="none" w:sz="0" w:space="0" w:color="auto"/>
        <w:right w:val="none" w:sz="0" w:space="0" w:color="auto"/>
      </w:divBdr>
    </w:div>
    <w:div w:id="524444474">
      <w:bodyDiv w:val="1"/>
      <w:marLeft w:val="0"/>
      <w:marRight w:val="0"/>
      <w:marTop w:val="0"/>
      <w:marBottom w:val="0"/>
      <w:divBdr>
        <w:top w:val="none" w:sz="0" w:space="0" w:color="auto"/>
        <w:left w:val="none" w:sz="0" w:space="0" w:color="auto"/>
        <w:bottom w:val="none" w:sz="0" w:space="0" w:color="auto"/>
        <w:right w:val="none" w:sz="0" w:space="0" w:color="auto"/>
      </w:divBdr>
    </w:div>
    <w:div w:id="550575641">
      <w:bodyDiv w:val="1"/>
      <w:marLeft w:val="0"/>
      <w:marRight w:val="0"/>
      <w:marTop w:val="0"/>
      <w:marBottom w:val="0"/>
      <w:divBdr>
        <w:top w:val="none" w:sz="0" w:space="0" w:color="auto"/>
        <w:left w:val="none" w:sz="0" w:space="0" w:color="auto"/>
        <w:bottom w:val="none" w:sz="0" w:space="0" w:color="auto"/>
        <w:right w:val="none" w:sz="0" w:space="0" w:color="auto"/>
      </w:divBdr>
      <w:divsChild>
        <w:div w:id="1910921917">
          <w:marLeft w:val="0"/>
          <w:marRight w:val="0"/>
          <w:marTop w:val="0"/>
          <w:marBottom w:val="0"/>
          <w:divBdr>
            <w:top w:val="none" w:sz="0" w:space="0" w:color="auto"/>
            <w:left w:val="none" w:sz="0" w:space="0" w:color="auto"/>
            <w:bottom w:val="none" w:sz="0" w:space="0" w:color="auto"/>
            <w:right w:val="none" w:sz="0" w:space="0" w:color="auto"/>
          </w:divBdr>
          <w:divsChild>
            <w:div w:id="2129621406">
              <w:marLeft w:val="0"/>
              <w:marRight w:val="0"/>
              <w:marTop w:val="0"/>
              <w:marBottom w:val="0"/>
              <w:divBdr>
                <w:top w:val="single" w:sz="6" w:space="0" w:color="DBDBDB"/>
                <w:left w:val="single" w:sz="6" w:space="0" w:color="DBDBDB"/>
                <w:bottom w:val="single" w:sz="12" w:space="0" w:color="DBDBDB"/>
                <w:right w:val="single" w:sz="12" w:space="0" w:color="DBDBDB"/>
              </w:divBdr>
              <w:divsChild>
                <w:div w:id="1410151437">
                  <w:marLeft w:val="0"/>
                  <w:marRight w:val="0"/>
                  <w:marTop w:val="0"/>
                  <w:marBottom w:val="0"/>
                  <w:divBdr>
                    <w:top w:val="none" w:sz="0" w:space="0" w:color="auto"/>
                    <w:left w:val="none" w:sz="0" w:space="0" w:color="auto"/>
                    <w:bottom w:val="none" w:sz="0" w:space="0" w:color="auto"/>
                    <w:right w:val="none" w:sz="0" w:space="0" w:color="auto"/>
                  </w:divBdr>
                  <w:divsChild>
                    <w:div w:id="39015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313354">
      <w:bodyDiv w:val="1"/>
      <w:marLeft w:val="0"/>
      <w:marRight w:val="0"/>
      <w:marTop w:val="0"/>
      <w:marBottom w:val="0"/>
      <w:divBdr>
        <w:top w:val="none" w:sz="0" w:space="0" w:color="auto"/>
        <w:left w:val="none" w:sz="0" w:space="0" w:color="auto"/>
        <w:bottom w:val="none" w:sz="0" w:space="0" w:color="auto"/>
        <w:right w:val="none" w:sz="0" w:space="0" w:color="auto"/>
      </w:divBdr>
    </w:div>
    <w:div w:id="568809976">
      <w:bodyDiv w:val="1"/>
      <w:marLeft w:val="0"/>
      <w:marRight w:val="0"/>
      <w:marTop w:val="0"/>
      <w:marBottom w:val="0"/>
      <w:divBdr>
        <w:top w:val="none" w:sz="0" w:space="0" w:color="auto"/>
        <w:left w:val="none" w:sz="0" w:space="0" w:color="auto"/>
        <w:bottom w:val="none" w:sz="0" w:space="0" w:color="auto"/>
        <w:right w:val="none" w:sz="0" w:space="0" w:color="auto"/>
      </w:divBdr>
      <w:divsChild>
        <w:div w:id="570117460">
          <w:marLeft w:val="0"/>
          <w:marRight w:val="0"/>
          <w:marTop w:val="195"/>
          <w:marBottom w:val="360"/>
          <w:divBdr>
            <w:top w:val="single" w:sz="6" w:space="8" w:color="ECEBEB"/>
            <w:left w:val="single" w:sz="6" w:space="8" w:color="ECEBEB"/>
            <w:bottom w:val="single" w:sz="6" w:space="0" w:color="ECEBEB"/>
            <w:right w:val="single" w:sz="6" w:space="8" w:color="ECEBEB"/>
          </w:divBdr>
          <w:divsChild>
            <w:div w:id="1490291740">
              <w:marLeft w:val="0"/>
              <w:marRight w:val="0"/>
              <w:marTop w:val="100"/>
              <w:marBottom w:val="0"/>
              <w:divBdr>
                <w:top w:val="none" w:sz="0" w:space="0" w:color="auto"/>
                <w:left w:val="none" w:sz="0" w:space="0" w:color="auto"/>
                <w:bottom w:val="none" w:sz="0" w:space="0" w:color="auto"/>
                <w:right w:val="none" w:sz="0" w:space="0" w:color="auto"/>
              </w:divBdr>
              <w:divsChild>
                <w:div w:id="963654799">
                  <w:marLeft w:val="0"/>
                  <w:marRight w:val="0"/>
                  <w:marTop w:val="300"/>
                  <w:marBottom w:val="0"/>
                  <w:divBdr>
                    <w:top w:val="none" w:sz="0" w:space="0" w:color="auto"/>
                    <w:left w:val="none" w:sz="0" w:space="0" w:color="auto"/>
                    <w:bottom w:val="none" w:sz="0" w:space="0" w:color="auto"/>
                    <w:right w:val="none" w:sz="0" w:space="0" w:color="auto"/>
                  </w:divBdr>
                  <w:divsChild>
                    <w:div w:id="495799860">
                      <w:marLeft w:val="0"/>
                      <w:marRight w:val="0"/>
                      <w:marTop w:val="0"/>
                      <w:marBottom w:val="0"/>
                      <w:divBdr>
                        <w:top w:val="none" w:sz="0" w:space="0" w:color="auto"/>
                        <w:left w:val="none" w:sz="0" w:space="0" w:color="auto"/>
                        <w:bottom w:val="none" w:sz="0" w:space="0" w:color="auto"/>
                        <w:right w:val="none" w:sz="0" w:space="0" w:color="auto"/>
                      </w:divBdr>
                      <w:divsChild>
                        <w:div w:id="18323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337753">
      <w:bodyDiv w:val="1"/>
      <w:marLeft w:val="0"/>
      <w:marRight w:val="0"/>
      <w:marTop w:val="0"/>
      <w:marBottom w:val="0"/>
      <w:divBdr>
        <w:top w:val="none" w:sz="0" w:space="0" w:color="auto"/>
        <w:left w:val="none" w:sz="0" w:space="0" w:color="auto"/>
        <w:bottom w:val="none" w:sz="0" w:space="0" w:color="auto"/>
        <w:right w:val="none" w:sz="0" w:space="0" w:color="auto"/>
      </w:divBdr>
      <w:divsChild>
        <w:div w:id="812599052">
          <w:marLeft w:val="0"/>
          <w:marRight w:val="0"/>
          <w:marTop w:val="150"/>
          <w:marBottom w:val="300"/>
          <w:divBdr>
            <w:top w:val="none" w:sz="0" w:space="0" w:color="auto"/>
            <w:left w:val="none" w:sz="0" w:space="0" w:color="auto"/>
            <w:bottom w:val="none" w:sz="0" w:space="0" w:color="auto"/>
            <w:right w:val="none" w:sz="0" w:space="0" w:color="auto"/>
          </w:divBdr>
          <w:divsChild>
            <w:div w:id="1708214658">
              <w:marLeft w:val="0"/>
              <w:marRight w:val="0"/>
              <w:marTop w:val="0"/>
              <w:marBottom w:val="0"/>
              <w:divBdr>
                <w:top w:val="none" w:sz="0" w:space="0" w:color="auto"/>
                <w:left w:val="none" w:sz="0" w:space="0" w:color="auto"/>
                <w:bottom w:val="none" w:sz="0" w:space="0" w:color="auto"/>
                <w:right w:val="none" w:sz="0" w:space="0" w:color="auto"/>
              </w:divBdr>
              <w:divsChild>
                <w:div w:id="1848864121">
                  <w:marLeft w:val="0"/>
                  <w:marRight w:val="0"/>
                  <w:marTop w:val="0"/>
                  <w:marBottom w:val="0"/>
                  <w:divBdr>
                    <w:top w:val="none" w:sz="0" w:space="0" w:color="auto"/>
                    <w:left w:val="none" w:sz="0" w:space="0" w:color="auto"/>
                    <w:bottom w:val="none" w:sz="0" w:space="0" w:color="auto"/>
                    <w:right w:val="none" w:sz="0" w:space="0" w:color="auto"/>
                  </w:divBdr>
                  <w:divsChild>
                    <w:div w:id="1393579227">
                      <w:marLeft w:val="0"/>
                      <w:marRight w:val="0"/>
                      <w:marTop w:val="450"/>
                      <w:marBottom w:val="450"/>
                      <w:divBdr>
                        <w:top w:val="none" w:sz="0" w:space="0" w:color="auto"/>
                        <w:left w:val="none" w:sz="0" w:space="0" w:color="auto"/>
                        <w:bottom w:val="none" w:sz="0" w:space="0" w:color="auto"/>
                        <w:right w:val="none" w:sz="0" w:space="0" w:color="auto"/>
                      </w:divBdr>
                      <w:divsChild>
                        <w:div w:id="254633426">
                          <w:marLeft w:val="0"/>
                          <w:marRight w:val="0"/>
                          <w:marTop w:val="0"/>
                          <w:marBottom w:val="0"/>
                          <w:divBdr>
                            <w:top w:val="none" w:sz="0" w:space="0" w:color="auto"/>
                            <w:left w:val="none" w:sz="0" w:space="0" w:color="auto"/>
                            <w:bottom w:val="none" w:sz="0" w:space="0" w:color="auto"/>
                            <w:right w:val="none" w:sz="0" w:space="0" w:color="auto"/>
                          </w:divBdr>
                          <w:divsChild>
                            <w:div w:id="1289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482546">
      <w:bodyDiv w:val="1"/>
      <w:marLeft w:val="0"/>
      <w:marRight w:val="0"/>
      <w:marTop w:val="0"/>
      <w:marBottom w:val="0"/>
      <w:divBdr>
        <w:top w:val="none" w:sz="0" w:space="0" w:color="auto"/>
        <w:left w:val="none" w:sz="0" w:space="0" w:color="auto"/>
        <w:bottom w:val="none" w:sz="0" w:space="0" w:color="auto"/>
        <w:right w:val="none" w:sz="0" w:space="0" w:color="auto"/>
      </w:divBdr>
      <w:divsChild>
        <w:div w:id="1413164273">
          <w:marLeft w:val="0"/>
          <w:marRight w:val="0"/>
          <w:marTop w:val="0"/>
          <w:marBottom w:val="0"/>
          <w:divBdr>
            <w:top w:val="none" w:sz="0" w:space="0" w:color="auto"/>
            <w:left w:val="none" w:sz="0" w:space="0" w:color="auto"/>
            <w:bottom w:val="none" w:sz="0" w:space="0" w:color="auto"/>
            <w:right w:val="none" w:sz="0" w:space="0" w:color="auto"/>
          </w:divBdr>
          <w:divsChild>
            <w:div w:id="1297757944">
              <w:marLeft w:val="0"/>
              <w:marRight w:val="0"/>
              <w:marTop w:val="0"/>
              <w:marBottom w:val="0"/>
              <w:divBdr>
                <w:top w:val="none" w:sz="0" w:space="0" w:color="auto"/>
                <w:left w:val="none" w:sz="0" w:space="0" w:color="auto"/>
                <w:bottom w:val="none" w:sz="0" w:space="0" w:color="auto"/>
                <w:right w:val="none" w:sz="0" w:space="0" w:color="auto"/>
              </w:divBdr>
              <w:divsChild>
                <w:div w:id="1077046835">
                  <w:marLeft w:val="0"/>
                  <w:marRight w:val="0"/>
                  <w:marTop w:val="0"/>
                  <w:marBottom w:val="0"/>
                  <w:divBdr>
                    <w:top w:val="none" w:sz="0" w:space="0" w:color="auto"/>
                    <w:left w:val="none" w:sz="0" w:space="0" w:color="auto"/>
                    <w:bottom w:val="none" w:sz="0" w:space="0" w:color="auto"/>
                    <w:right w:val="none" w:sz="0" w:space="0" w:color="auto"/>
                  </w:divBdr>
                  <w:divsChild>
                    <w:div w:id="1808428915">
                      <w:marLeft w:val="0"/>
                      <w:marRight w:val="0"/>
                      <w:marTop w:val="0"/>
                      <w:marBottom w:val="0"/>
                      <w:divBdr>
                        <w:top w:val="none" w:sz="0" w:space="0" w:color="auto"/>
                        <w:left w:val="none" w:sz="0" w:space="0" w:color="auto"/>
                        <w:bottom w:val="single" w:sz="6" w:space="0" w:color="ADCFE8"/>
                        <w:right w:val="single" w:sz="6" w:space="0" w:color="ADCFE8"/>
                      </w:divBdr>
                      <w:divsChild>
                        <w:div w:id="119228213">
                          <w:marLeft w:val="0"/>
                          <w:marRight w:val="0"/>
                          <w:marTop w:val="0"/>
                          <w:marBottom w:val="0"/>
                          <w:divBdr>
                            <w:top w:val="none" w:sz="0" w:space="0" w:color="auto"/>
                            <w:left w:val="none" w:sz="0" w:space="0" w:color="auto"/>
                            <w:bottom w:val="none" w:sz="0" w:space="0" w:color="auto"/>
                            <w:right w:val="none" w:sz="0" w:space="0" w:color="auto"/>
                          </w:divBdr>
                          <w:divsChild>
                            <w:div w:id="192310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886070">
      <w:bodyDiv w:val="1"/>
      <w:marLeft w:val="0"/>
      <w:marRight w:val="0"/>
      <w:marTop w:val="0"/>
      <w:marBottom w:val="0"/>
      <w:divBdr>
        <w:top w:val="none" w:sz="0" w:space="0" w:color="auto"/>
        <w:left w:val="none" w:sz="0" w:space="0" w:color="auto"/>
        <w:bottom w:val="none" w:sz="0" w:space="0" w:color="auto"/>
        <w:right w:val="none" w:sz="0" w:space="0" w:color="auto"/>
      </w:divBdr>
    </w:div>
    <w:div w:id="656689092">
      <w:bodyDiv w:val="1"/>
      <w:marLeft w:val="0"/>
      <w:marRight w:val="0"/>
      <w:marTop w:val="0"/>
      <w:marBottom w:val="0"/>
      <w:divBdr>
        <w:top w:val="none" w:sz="0" w:space="0" w:color="auto"/>
        <w:left w:val="none" w:sz="0" w:space="0" w:color="auto"/>
        <w:bottom w:val="none" w:sz="0" w:space="0" w:color="auto"/>
        <w:right w:val="none" w:sz="0" w:space="0" w:color="auto"/>
      </w:divBdr>
      <w:divsChild>
        <w:div w:id="1078213620">
          <w:marLeft w:val="0"/>
          <w:marRight w:val="0"/>
          <w:marTop w:val="0"/>
          <w:marBottom w:val="0"/>
          <w:divBdr>
            <w:top w:val="none" w:sz="0" w:space="0" w:color="auto"/>
            <w:left w:val="none" w:sz="0" w:space="0" w:color="auto"/>
            <w:bottom w:val="none" w:sz="0" w:space="0" w:color="auto"/>
            <w:right w:val="none" w:sz="0" w:space="0" w:color="auto"/>
          </w:divBdr>
          <w:divsChild>
            <w:div w:id="458111115">
              <w:marLeft w:val="0"/>
              <w:marRight w:val="0"/>
              <w:marTop w:val="0"/>
              <w:marBottom w:val="0"/>
              <w:divBdr>
                <w:top w:val="single" w:sz="6" w:space="0" w:color="DBDBDB"/>
                <w:left w:val="single" w:sz="6" w:space="0" w:color="DBDBDB"/>
                <w:bottom w:val="single" w:sz="12" w:space="0" w:color="DBDBDB"/>
                <w:right w:val="single" w:sz="12" w:space="0" w:color="DBDBDB"/>
              </w:divBdr>
              <w:divsChild>
                <w:div w:id="1879734885">
                  <w:marLeft w:val="0"/>
                  <w:marRight w:val="0"/>
                  <w:marTop w:val="0"/>
                  <w:marBottom w:val="0"/>
                  <w:divBdr>
                    <w:top w:val="none" w:sz="0" w:space="0" w:color="auto"/>
                    <w:left w:val="none" w:sz="0" w:space="0" w:color="auto"/>
                    <w:bottom w:val="none" w:sz="0" w:space="0" w:color="auto"/>
                    <w:right w:val="none" w:sz="0" w:space="0" w:color="auto"/>
                  </w:divBdr>
                  <w:divsChild>
                    <w:div w:id="694618953">
                      <w:marLeft w:val="0"/>
                      <w:marRight w:val="0"/>
                      <w:marTop w:val="0"/>
                      <w:marBottom w:val="0"/>
                      <w:divBdr>
                        <w:top w:val="none" w:sz="0" w:space="0" w:color="auto"/>
                        <w:left w:val="none" w:sz="0" w:space="0" w:color="auto"/>
                        <w:bottom w:val="none" w:sz="0" w:space="0" w:color="auto"/>
                        <w:right w:val="none" w:sz="0" w:space="0" w:color="auto"/>
                      </w:divBdr>
                      <w:divsChild>
                        <w:div w:id="8054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106300">
      <w:bodyDiv w:val="1"/>
      <w:marLeft w:val="0"/>
      <w:marRight w:val="0"/>
      <w:marTop w:val="0"/>
      <w:marBottom w:val="0"/>
      <w:divBdr>
        <w:top w:val="none" w:sz="0" w:space="0" w:color="auto"/>
        <w:left w:val="none" w:sz="0" w:space="0" w:color="auto"/>
        <w:bottom w:val="none" w:sz="0" w:space="0" w:color="auto"/>
        <w:right w:val="none" w:sz="0" w:space="0" w:color="auto"/>
      </w:divBdr>
      <w:divsChild>
        <w:div w:id="1861428785">
          <w:marLeft w:val="0"/>
          <w:marRight w:val="0"/>
          <w:marTop w:val="0"/>
          <w:marBottom w:val="0"/>
          <w:divBdr>
            <w:top w:val="none" w:sz="0" w:space="0" w:color="auto"/>
            <w:left w:val="none" w:sz="0" w:space="0" w:color="auto"/>
            <w:bottom w:val="none" w:sz="0" w:space="0" w:color="auto"/>
            <w:right w:val="none" w:sz="0" w:space="0" w:color="auto"/>
          </w:divBdr>
          <w:divsChild>
            <w:div w:id="475075471">
              <w:marLeft w:val="0"/>
              <w:marRight w:val="0"/>
              <w:marTop w:val="0"/>
              <w:marBottom w:val="0"/>
              <w:divBdr>
                <w:top w:val="single" w:sz="6" w:space="0" w:color="DBDBDB"/>
                <w:left w:val="single" w:sz="6" w:space="0" w:color="DBDBDB"/>
                <w:bottom w:val="single" w:sz="12" w:space="0" w:color="DBDBDB"/>
                <w:right w:val="single" w:sz="12" w:space="0" w:color="DBDBDB"/>
              </w:divBdr>
              <w:divsChild>
                <w:div w:id="1527059345">
                  <w:marLeft w:val="0"/>
                  <w:marRight w:val="0"/>
                  <w:marTop w:val="0"/>
                  <w:marBottom w:val="0"/>
                  <w:divBdr>
                    <w:top w:val="none" w:sz="0" w:space="0" w:color="auto"/>
                    <w:left w:val="none" w:sz="0" w:space="0" w:color="auto"/>
                    <w:bottom w:val="none" w:sz="0" w:space="0" w:color="auto"/>
                    <w:right w:val="none" w:sz="0" w:space="0" w:color="auto"/>
                  </w:divBdr>
                  <w:divsChild>
                    <w:div w:id="42901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215551">
      <w:bodyDiv w:val="1"/>
      <w:marLeft w:val="0"/>
      <w:marRight w:val="0"/>
      <w:marTop w:val="0"/>
      <w:marBottom w:val="0"/>
      <w:divBdr>
        <w:top w:val="none" w:sz="0" w:space="0" w:color="auto"/>
        <w:left w:val="none" w:sz="0" w:space="0" w:color="auto"/>
        <w:bottom w:val="none" w:sz="0" w:space="0" w:color="auto"/>
        <w:right w:val="none" w:sz="0" w:space="0" w:color="auto"/>
      </w:divBdr>
    </w:div>
    <w:div w:id="736822423">
      <w:bodyDiv w:val="1"/>
      <w:marLeft w:val="0"/>
      <w:marRight w:val="0"/>
      <w:marTop w:val="0"/>
      <w:marBottom w:val="0"/>
      <w:divBdr>
        <w:top w:val="none" w:sz="0" w:space="0" w:color="auto"/>
        <w:left w:val="none" w:sz="0" w:space="0" w:color="auto"/>
        <w:bottom w:val="none" w:sz="0" w:space="0" w:color="auto"/>
        <w:right w:val="none" w:sz="0" w:space="0" w:color="auto"/>
      </w:divBdr>
      <w:divsChild>
        <w:div w:id="1601181165">
          <w:marLeft w:val="0"/>
          <w:marRight w:val="0"/>
          <w:marTop w:val="0"/>
          <w:marBottom w:val="0"/>
          <w:divBdr>
            <w:top w:val="none" w:sz="0" w:space="0" w:color="auto"/>
            <w:left w:val="none" w:sz="0" w:space="0" w:color="auto"/>
            <w:bottom w:val="none" w:sz="0" w:space="0" w:color="auto"/>
            <w:right w:val="none" w:sz="0" w:space="0" w:color="auto"/>
          </w:divBdr>
          <w:divsChild>
            <w:div w:id="368383854">
              <w:marLeft w:val="0"/>
              <w:marRight w:val="0"/>
              <w:marTop w:val="0"/>
              <w:marBottom w:val="0"/>
              <w:divBdr>
                <w:top w:val="none" w:sz="0" w:space="0" w:color="auto"/>
                <w:left w:val="none" w:sz="0" w:space="0" w:color="auto"/>
                <w:bottom w:val="none" w:sz="0" w:space="0" w:color="auto"/>
                <w:right w:val="none" w:sz="0" w:space="0" w:color="auto"/>
              </w:divBdr>
              <w:divsChild>
                <w:div w:id="1502306932">
                  <w:marLeft w:val="0"/>
                  <w:marRight w:val="0"/>
                  <w:marTop w:val="0"/>
                  <w:marBottom w:val="0"/>
                  <w:divBdr>
                    <w:top w:val="none" w:sz="0" w:space="0" w:color="auto"/>
                    <w:left w:val="none" w:sz="0" w:space="0" w:color="auto"/>
                    <w:bottom w:val="none" w:sz="0" w:space="0" w:color="auto"/>
                    <w:right w:val="none" w:sz="0" w:space="0" w:color="auto"/>
                  </w:divBdr>
                  <w:divsChild>
                    <w:div w:id="1116829683">
                      <w:marLeft w:val="0"/>
                      <w:marRight w:val="0"/>
                      <w:marTop w:val="0"/>
                      <w:marBottom w:val="0"/>
                      <w:divBdr>
                        <w:top w:val="none" w:sz="0" w:space="0" w:color="auto"/>
                        <w:left w:val="none" w:sz="0" w:space="0" w:color="auto"/>
                        <w:bottom w:val="single" w:sz="6" w:space="0" w:color="ADCFE8"/>
                        <w:right w:val="single" w:sz="6" w:space="0" w:color="ADCFE8"/>
                      </w:divBdr>
                      <w:divsChild>
                        <w:div w:id="410468842">
                          <w:marLeft w:val="0"/>
                          <w:marRight w:val="0"/>
                          <w:marTop w:val="0"/>
                          <w:marBottom w:val="0"/>
                          <w:divBdr>
                            <w:top w:val="none" w:sz="0" w:space="0" w:color="auto"/>
                            <w:left w:val="none" w:sz="0" w:space="0" w:color="auto"/>
                            <w:bottom w:val="none" w:sz="0" w:space="0" w:color="auto"/>
                            <w:right w:val="none" w:sz="0" w:space="0" w:color="auto"/>
                          </w:divBdr>
                          <w:divsChild>
                            <w:div w:id="209690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883690">
      <w:bodyDiv w:val="1"/>
      <w:marLeft w:val="0"/>
      <w:marRight w:val="0"/>
      <w:marTop w:val="0"/>
      <w:marBottom w:val="0"/>
      <w:divBdr>
        <w:top w:val="none" w:sz="0" w:space="0" w:color="auto"/>
        <w:left w:val="none" w:sz="0" w:space="0" w:color="auto"/>
        <w:bottom w:val="none" w:sz="0" w:space="0" w:color="auto"/>
        <w:right w:val="none" w:sz="0" w:space="0" w:color="auto"/>
      </w:divBdr>
      <w:divsChild>
        <w:div w:id="379789002">
          <w:marLeft w:val="0"/>
          <w:marRight w:val="0"/>
          <w:marTop w:val="0"/>
          <w:marBottom w:val="0"/>
          <w:divBdr>
            <w:top w:val="none" w:sz="0" w:space="0" w:color="auto"/>
            <w:left w:val="none" w:sz="0" w:space="0" w:color="auto"/>
            <w:bottom w:val="none" w:sz="0" w:space="0" w:color="auto"/>
            <w:right w:val="none" w:sz="0" w:space="0" w:color="auto"/>
          </w:divBdr>
          <w:divsChild>
            <w:div w:id="1611624106">
              <w:marLeft w:val="0"/>
              <w:marRight w:val="0"/>
              <w:marTop w:val="0"/>
              <w:marBottom w:val="0"/>
              <w:divBdr>
                <w:top w:val="none" w:sz="0" w:space="0" w:color="auto"/>
                <w:left w:val="none" w:sz="0" w:space="0" w:color="auto"/>
                <w:bottom w:val="none" w:sz="0" w:space="0" w:color="auto"/>
                <w:right w:val="none" w:sz="0" w:space="0" w:color="auto"/>
              </w:divBdr>
              <w:divsChild>
                <w:div w:id="949167242">
                  <w:marLeft w:val="0"/>
                  <w:marRight w:val="0"/>
                  <w:marTop w:val="0"/>
                  <w:marBottom w:val="0"/>
                  <w:divBdr>
                    <w:top w:val="none" w:sz="0" w:space="0" w:color="auto"/>
                    <w:left w:val="none" w:sz="0" w:space="0" w:color="auto"/>
                    <w:bottom w:val="none" w:sz="0" w:space="0" w:color="auto"/>
                    <w:right w:val="none" w:sz="0" w:space="0" w:color="auto"/>
                  </w:divBdr>
                  <w:divsChild>
                    <w:div w:id="1782526440">
                      <w:marLeft w:val="0"/>
                      <w:marRight w:val="0"/>
                      <w:marTop w:val="0"/>
                      <w:marBottom w:val="0"/>
                      <w:divBdr>
                        <w:top w:val="none" w:sz="0" w:space="0" w:color="auto"/>
                        <w:left w:val="none" w:sz="0" w:space="0" w:color="auto"/>
                        <w:bottom w:val="single" w:sz="6" w:space="0" w:color="ADCFE8"/>
                        <w:right w:val="single" w:sz="6" w:space="0" w:color="ADCFE8"/>
                      </w:divBdr>
                      <w:divsChild>
                        <w:div w:id="278688388">
                          <w:marLeft w:val="0"/>
                          <w:marRight w:val="0"/>
                          <w:marTop w:val="0"/>
                          <w:marBottom w:val="0"/>
                          <w:divBdr>
                            <w:top w:val="none" w:sz="0" w:space="0" w:color="auto"/>
                            <w:left w:val="none" w:sz="0" w:space="0" w:color="auto"/>
                            <w:bottom w:val="none" w:sz="0" w:space="0" w:color="auto"/>
                            <w:right w:val="none" w:sz="0" w:space="0" w:color="auto"/>
                          </w:divBdr>
                          <w:divsChild>
                            <w:div w:id="69720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570134">
      <w:bodyDiv w:val="1"/>
      <w:marLeft w:val="0"/>
      <w:marRight w:val="0"/>
      <w:marTop w:val="0"/>
      <w:marBottom w:val="0"/>
      <w:divBdr>
        <w:top w:val="none" w:sz="0" w:space="0" w:color="auto"/>
        <w:left w:val="none" w:sz="0" w:space="0" w:color="auto"/>
        <w:bottom w:val="none" w:sz="0" w:space="0" w:color="auto"/>
        <w:right w:val="none" w:sz="0" w:space="0" w:color="auto"/>
      </w:divBdr>
    </w:div>
    <w:div w:id="779566083">
      <w:bodyDiv w:val="1"/>
      <w:marLeft w:val="0"/>
      <w:marRight w:val="0"/>
      <w:marTop w:val="0"/>
      <w:marBottom w:val="0"/>
      <w:divBdr>
        <w:top w:val="none" w:sz="0" w:space="0" w:color="auto"/>
        <w:left w:val="none" w:sz="0" w:space="0" w:color="auto"/>
        <w:bottom w:val="none" w:sz="0" w:space="0" w:color="auto"/>
        <w:right w:val="none" w:sz="0" w:space="0" w:color="auto"/>
      </w:divBdr>
      <w:divsChild>
        <w:div w:id="2145199138">
          <w:marLeft w:val="0"/>
          <w:marRight w:val="0"/>
          <w:marTop w:val="195"/>
          <w:marBottom w:val="360"/>
          <w:divBdr>
            <w:top w:val="single" w:sz="6" w:space="8" w:color="ECEBEB"/>
            <w:left w:val="single" w:sz="6" w:space="8" w:color="ECEBEB"/>
            <w:bottom w:val="single" w:sz="6" w:space="0" w:color="ECEBEB"/>
            <w:right w:val="single" w:sz="6" w:space="8" w:color="ECEBEB"/>
          </w:divBdr>
          <w:divsChild>
            <w:div w:id="2140485993">
              <w:marLeft w:val="0"/>
              <w:marRight w:val="0"/>
              <w:marTop w:val="100"/>
              <w:marBottom w:val="0"/>
              <w:divBdr>
                <w:top w:val="none" w:sz="0" w:space="0" w:color="auto"/>
                <w:left w:val="none" w:sz="0" w:space="0" w:color="auto"/>
                <w:bottom w:val="none" w:sz="0" w:space="0" w:color="auto"/>
                <w:right w:val="none" w:sz="0" w:space="0" w:color="auto"/>
              </w:divBdr>
              <w:divsChild>
                <w:div w:id="151334485">
                  <w:marLeft w:val="0"/>
                  <w:marRight w:val="0"/>
                  <w:marTop w:val="300"/>
                  <w:marBottom w:val="0"/>
                  <w:divBdr>
                    <w:top w:val="none" w:sz="0" w:space="0" w:color="auto"/>
                    <w:left w:val="none" w:sz="0" w:space="0" w:color="auto"/>
                    <w:bottom w:val="none" w:sz="0" w:space="0" w:color="auto"/>
                    <w:right w:val="none" w:sz="0" w:space="0" w:color="auto"/>
                  </w:divBdr>
                  <w:divsChild>
                    <w:div w:id="1947082931">
                      <w:marLeft w:val="0"/>
                      <w:marRight w:val="0"/>
                      <w:marTop w:val="0"/>
                      <w:marBottom w:val="0"/>
                      <w:divBdr>
                        <w:top w:val="none" w:sz="0" w:space="0" w:color="auto"/>
                        <w:left w:val="none" w:sz="0" w:space="0" w:color="auto"/>
                        <w:bottom w:val="none" w:sz="0" w:space="0" w:color="auto"/>
                        <w:right w:val="none" w:sz="0" w:space="0" w:color="auto"/>
                      </w:divBdr>
                      <w:divsChild>
                        <w:div w:id="719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974895">
      <w:bodyDiv w:val="1"/>
      <w:marLeft w:val="0"/>
      <w:marRight w:val="0"/>
      <w:marTop w:val="0"/>
      <w:marBottom w:val="0"/>
      <w:divBdr>
        <w:top w:val="none" w:sz="0" w:space="0" w:color="auto"/>
        <w:left w:val="none" w:sz="0" w:space="0" w:color="auto"/>
        <w:bottom w:val="none" w:sz="0" w:space="0" w:color="auto"/>
        <w:right w:val="none" w:sz="0" w:space="0" w:color="auto"/>
      </w:divBdr>
      <w:divsChild>
        <w:div w:id="2139569207">
          <w:marLeft w:val="0"/>
          <w:marRight w:val="0"/>
          <w:marTop w:val="0"/>
          <w:marBottom w:val="0"/>
          <w:divBdr>
            <w:top w:val="none" w:sz="0" w:space="0" w:color="auto"/>
            <w:left w:val="none" w:sz="0" w:space="0" w:color="auto"/>
            <w:bottom w:val="none" w:sz="0" w:space="0" w:color="auto"/>
            <w:right w:val="none" w:sz="0" w:space="0" w:color="auto"/>
          </w:divBdr>
          <w:divsChild>
            <w:div w:id="1758987301">
              <w:marLeft w:val="0"/>
              <w:marRight w:val="0"/>
              <w:marTop w:val="0"/>
              <w:marBottom w:val="0"/>
              <w:divBdr>
                <w:top w:val="single" w:sz="6" w:space="0" w:color="DBDBDB"/>
                <w:left w:val="single" w:sz="6" w:space="0" w:color="DBDBDB"/>
                <w:bottom w:val="single" w:sz="12" w:space="0" w:color="DBDBDB"/>
                <w:right w:val="single" w:sz="12" w:space="0" w:color="DBDBDB"/>
              </w:divBdr>
              <w:divsChild>
                <w:div w:id="783580478">
                  <w:marLeft w:val="0"/>
                  <w:marRight w:val="0"/>
                  <w:marTop w:val="0"/>
                  <w:marBottom w:val="0"/>
                  <w:divBdr>
                    <w:top w:val="none" w:sz="0" w:space="0" w:color="auto"/>
                    <w:left w:val="none" w:sz="0" w:space="0" w:color="auto"/>
                    <w:bottom w:val="none" w:sz="0" w:space="0" w:color="auto"/>
                    <w:right w:val="none" w:sz="0" w:space="0" w:color="auto"/>
                  </w:divBdr>
                  <w:divsChild>
                    <w:div w:id="1578854986">
                      <w:marLeft w:val="0"/>
                      <w:marRight w:val="0"/>
                      <w:marTop w:val="0"/>
                      <w:marBottom w:val="0"/>
                      <w:divBdr>
                        <w:top w:val="none" w:sz="0" w:space="0" w:color="auto"/>
                        <w:left w:val="none" w:sz="0" w:space="0" w:color="auto"/>
                        <w:bottom w:val="none" w:sz="0" w:space="0" w:color="auto"/>
                        <w:right w:val="none" w:sz="0" w:space="0" w:color="auto"/>
                      </w:divBdr>
                      <w:divsChild>
                        <w:div w:id="138918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9155">
      <w:bodyDiv w:val="1"/>
      <w:marLeft w:val="0"/>
      <w:marRight w:val="0"/>
      <w:marTop w:val="0"/>
      <w:marBottom w:val="0"/>
      <w:divBdr>
        <w:top w:val="none" w:sz="0" w:space="0" w:color="auto"/>
        <w:left w:val="none" w:sz="0" w:space="0" w:color="auto"/>
        <w:bottom w:val="none" w:sz="0" w:space="0" w:color="auto"/>
        <w:right w:val="none" w:sz="0" w:space="0" w:color="auto"/>
      </w:divBdr>
      <w:divsChild>
        <w:div w:id="2063476213">
          <w:marLeft w:val="0"/>
          <w:marRight w:val="0"/>
          <w:marTop w:val="0"/>
          <w:marBottom w:val="0"/>
          <w:divBdr>
            <w:top w:val="none" w:sz="0" w:space="0" w:color="auto"/>
            <w:left w:val="none" w:sz="0" w:space="0" w:color="auto"/>
            <w:bottom w:val="none" w:sz="0" w:space="0" w:color="auto"/>
            <w:right w:val="none" w:sz="0" w:space="0" w:color="auto"/>
          </w:divBdr>
          <w:divsChild>
            <w:div w:id="2045523311">
              <w:marLeft w:val="0"/>
              <w:marRight w:val="0"/>
              <w:marTop w:val="0"/>
              <w:marBottom w:val="0"/>
              <w:divBdr>
                <w:top w:val="none" w:sz="0" w:space="0" w:color="auto"/>
                <w:left w:val="none" w:sz="0" w:space="0" w:color="auto"/>
                <w:bottom w:val="none" w:sz="0" w:space="0" w:color="auto"/>
                <w:right w:val="none" w:sz="0" w:space="0" w:color="auto"/>
              </w:divBdr>
              <w:divsChild>
                <w:div w:id="251546566">
                  <w:marLeft w:val="0"/>
                  <w:marRight w:val="0"/>
                  <w:marTop w:val="0"/>
                  <w:marBottom w:val="0"/>
                  <w:divBdr>
                    <w:top w:val="none" w:sz="0" w:space="0" w:color="auto"/>
                    <w:left w:val="none" w:sz="0" w:space="0" w:color="auto"/>
                    <w:bottom w:val="none" w:sz="0" w:space="0" w:color="auto"/>
                    <w:right w:val="none" w:sz="0" w:space="0" w:color="auto"/>
                  </w:divBdr>
                  <w:divsChild>
                    <w:div w:id="1616058343">
                      <w:marLeft w:val="0"/>
                      <w:marRight w:val="0"/>
                      <w:marTop w:val="0"/>
                      <w:marBottom w:val="0"/>
                      <w:divBdr>
                        <w:top w:val="none" w:sz="0" w:space="0" w:color="auto"/>
                        <w:left w:val="none" w:sz="0" w:space="0" w:color="auto"/>
                        <w:bottom w:val="single" w:sz="6" w:space="0" w:color="ADCFE8"/>
                        <w:right w:val="single" w:sz="6" w:space="0" w:color="ADCFE8"/>
                      </w:divBdr>
                      <w:divsChild>
                        <w:div w:id="250510627">
                          <w:marLeft w:val="0"/>
                          <w:marRight w:val="0"/>
                          <w:marTop w:val="0"/>
                          <w:marBottom w:val="0"/>
                          <w:divBdr>
                            <w:top w:val="none" w:sz="0" w:space="0" w:color="auto"/>
                            <w:left w:val="none" w:sz="0" w:space="0" w:color="auto"/>
                            <w:bottom w:val="none" w:sz="0" w:space="0" w:color="auto"/>
                            <w:right w:val="none" w:sz="0" w:space="0" w:color="auto"/>
                          </w:divBdr>
                          <w:divsChild>
                            <w:div w:id="3501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396895">
      <w:bodyDiv w:val="1"/>
      <w:marLeft w:val="0"/>
      <w:marRight w:val="0"/>
      <w:marTop w:val="0"/>
      <w:marBottom w:val="0"/>
      <w:divBdr>
        <w:top w:val="none" w:sz="0" w:space="0" w:color="auto"/>
        <w:left w:val="none" w:sz="0" w:space="0" w:color="auto"/>
        <w:bottom w:val="none" w:sz="0" w:space="0" w:color="auto"/>
        <w:right w:val="none" w:sz="0" w:space="0" w:color="auto"/>
      </w:divBdr>
      <w:divsChild>
        <w:div w:id="244460915">
          <w:marLeft w:val="0"/>
          <w:marRight w:val="0"/>
          <w:marTop w:val="0"/>
          <w:marBottom w:val="0"/>
          <w:divBdr>
            <w:top w:val="none" w:sz="0" w:space="0" w:color="auto"/>
            <w:left w:val="none" w:sz="0" w:space="0" w:color="auto"/>
            <w:bottom w:val="none" w:sz="0" w:space="0" w:color="auto"/>
            <w:right w:val="none" w:sz="0" w:space="0" w:color="auto"/>
          </w:divBdr>
          <w:divsChild>
            <w:div w:id="1176261028">
              <w:marLeft w:val="0"/>
              <w:marRight w:val="0"/>
              <w:marTop w:val="0"/>
              <w:marBottom w:val="0"/>
              <w:divBdr>
                <w:top w:val="single" w:sz="6" w:space="0" w:color="DBDBDB"/>
                <w:left w:val="single" w:sz="6" w:space="0" w:color="DBDBDB"/>
                <w:bottom w:val="single" w:sz="12" w:space="0" w:color="DBDBDB"/>
                <w:right w:val="single" w:sz="12" w:space="0" w:color="DBDBDB"/>
              </w:divBdr>
              <w:divsChild>
                <w:div w:id="643970197">
                  <w:marLeft w:val="0"/>
                  <w:marRight w:val="0"/>
                  <w:marTop w:val="0"/>
                  <w:marBottom w:val="0"/>
                  <w:divBdr>
                    <w:top w:val="none" w:sz="0" w:space="0" w:color="auto"/>
                    <w:left w:val="none" w:sz="0" w:space="0" w:color="auto"/>
                    <w:bottom w:val="none" w:sz="0" w:space="0" w:color="auto"/>
                    <w:right w:val="none" w:sz="0" w:space="0" w:color="auto"/>
                  </w:divBdr>
                  <w:divsChild>
                    <w:div w:id="14033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264179">
      <w:bodyDiv w:val="1"/>
      <w:marLeft w:val="0"/>
      <w:marRight w:val="0"/>
      <w:marTop w:val="0"/>
      <w:marBottom w:val="0"/>
      <w:divBdr>
        <w:top w:val="none" w:sz="0" w:space="0" w:color="auto"/>
        <w:left w:val="none" w:sz="0" w:space="0" w:color="auto"/>
        <w:bottom w:val="none" w:sz="0" w:space="0" w:color="auto"/>
        <w:right w:val="none" w:sz="0" w:space="0" w:color="auto"/>
      </w:divBdr>
      <w:divsChild>
        <w:div w:id="625896273">
          <w:marLeft w:val="0"/>
          <w:marRight w:val="0"/>
          <w:marTop w:val="0"/>
          <w:marBottom w:val="0"/>
          <w:divBdr>
            <w:top w:val="none" w:sz="0" w:space="0" w:color="auto"/>
            <w:left w:val="none" w:sz="0" w:space="0" w:color="auto"/>
            <w:bottom w:val="none" w:sz="0" w:space="0" w:color="auto"/>
            <w:right w:val="none" w:sz="0" w:space="0" w:color="auto"/>
          </w:divBdr>
          <w:divsChild>
            <w:div w:id="1586652248">
              <w:marLeft w:val="0"/>
              <w:marRight w:val="0"/>
              <w:marTop w:val="0"/>
              <w:marBottom w:val="0"/>
              <w:divBdr>
                <w:top w:val="single" w:sz="6" w:space="0" w:color="DBDBDB"/>
                <w:left w:val="single" w:sz="6" w:space="0" w:color="DBDBDB"/>
                <w:bottom w:val="single" w:sz="12" w:space="0" w:color="DBDBDB"/>
                <w:right w:val="single" w:sz="12" w:space="0" w:color="DBDBDB"/>
              </w:divBdr>
              <w:divsChild>
                <w:div w:id="2015524624">
                  <w:marLeft w:val="0"/>
                  <w:marRight w:val="0"/>
                  <w:marTop w:val="0"/>
                  <w:marBottom w:val="0"/>
                  <w:divBdr>
                    <w:top w:val="none" w:sz="0" w:space="0" w:color="auto"/>
                    <w:left w:val="none" w:sz="0" w:space="0" w:color="auto"/>
                    <w:bottom w:val="none" w:sz="0" w:space="0" w:color="auto"/>
                    <w:right w:val="none" w:sz="0" w:space="0" w:color="auto"/>
                  </w:divBdr>
                  <w:divsChild>
                    <w:div w:id="161986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7690">
      <w:bodyDiv w:val="1"/>
      <w:marLeft w:val="0"/>
      <w:marRight w:val="0"/>
      <w:marTop w:val="0"/>
      <w:marBottom w:val="0"/>
      <w:divBdr>
        <w:top w:val="none" w:sz="0" w:space="0" w:color="auto"/>
        <w:left w:val="none" w:sz="0" w:space="0" w:color="auto"/>
        <w:bottom w:val="none" w:sz="0" w:space="0" w:color="auto"/>
        <w:right w:val="none" w:sz="0" w:space="0" w:color="auto"/>
      </w:divBdr>
    </w:div>
    <w:div w:id="867643920">
      <w:bodyDiv w:val="1"/>
      <w:marLeft w:val="0"/>
      <w:marRight w:val="0"/>
      <w:marTop w:val="0"/>
      <w:marBottom w:val="0"/>
      <w:divBdr>
        <w:top w:val="none" w:sz="0" w:space="0" w:color="auto"/>
        <w:left w:val="none" w:sz="0" w:space="0" w:color="auto"/>
        <w:bottom w:val="none" w:sz="0" w:space="0" w:color="auto"/>
        <w:right w:val="none" w:sz="0" w:space="0" w:color="auto"/>
      </w:divBdr>
    </w:div>
    <w:div w:id="872304613">
      <w:bodyDiv w:val="1"/>
      <w:marLeft w:val="0"/>
      <w:marRight w:val="0"/>
      <w:marTop w:val="0"/>
      <w:marBottom w:val="0"/>
      <w:divBdr>
        <w:top w:val="none" w:sz="0" w:space="0" w:color="auto"/>
        <w:left w:val="none" w:sz="0" w:space="0" w:color="auto"/>
        <w:bottom w:val="none" w:sz="0" w:space="0" w:color="auto"/>
        <w:right w:val="none" w:sz="0" w:space="0" w:color="auto"/>
      </w:divBdr>
      <w:divsChild>
        <w:div w:id="268510665">
          <w:marLeft w:val="0"/>
          <w:marRight w:val="0"/>
          <w:marTop w:val="0"/>
          <w:marBottom w:val="0"/>
          <w:divBdr>
            <w:top w:val="none" w:sz="0" w:space="0" w:color="auto"/>
            <w:left w:val="none" w:sz="0" w:space="0" w:color="auto"/>
            <w:bottom w:val="none" w:sz="0" w:space="0" w:color="auto"/>
            <w:right w:val="none" w:sz="0" w:space="0" w:color="auto"/>
          </w:divBdr>
          <w:divsChild>
            <w:div w:id="2135056941">
              <w:marLeft w:val="0"/>
              <w:marRight w:val="0"/>
              <w:marTop w:val="0"/>
              <w:marBottom w:val="0"/>
              <w:divBdr>
                <w:top w:val="single" w:sz="6" w:space="0" w:color="DBDBDB"/>
                <w:left w:val="single" w:sz="6" w:space="0" w:color="DBDBDB"/>
                <w:bottom w:val="single" w:sz="12" w:space="0" w:color="DBDBDB"/>
                <w:right w:val="single" w:sz="12" w:space="0" w:color="DBDBDB"/>
              </w:divBdr>
              <w:divsChild>
                <w:div w:id="908685423">
                  <w:marLeft w:val="0"/>
                  <w:marRight w:val="0"/>
                  <w:marTop w:val="0"/>
                  <w:marBottom w:val="0"/>
                  <w:divBdr>
                    <w:top w:val="none" w:sz="0" w:space="0" w:color="auto"/>
                    <w:left w:val="none" w:sz="0" w:space="0" w:color="auto"/>
                    <w:bottom w:val="none" w:sz="0" w:space="0" w:color="auto"/>
                    <w:right w:val="none" w:sz="0" w:space="0" w:color="auto"/>
                  </w:divBdr>
                  <w:divsChild>
                    <w:div w:id="297491123">
                      <w:marLeft w:val="0"/>
                      <w:marRight w:val="0"/>
                      <w:marTop w:val="0"/>
                      <w:marBottom w:val="0"/>
                      <w:divBdr>
                        <w:top w:val="none" w:sz="0" w:space="0" w:color="auto"/>
                        <w:left w:val="none" w:sz="0" w:space="0" w:color="auto"/>
                        <w:bottom w:val="none" w:sz="0" w:space="0" w:color="auto"/>
                        <w:right w:val="none" w:sz="0" w:space="0" w:color="auto"/>
                      </w:divBdr>
                      <w:divsChild>
                        <w:div w:id="1861048994">
                          <w:marLeft w:val="0"/>
                          <w:marRight w:val="0"/>
                          <w:marTop w:val="0"/>
                          <w:marBottom w:val="0"/>
                          <w:divBdr>
                            <w:top w:val="none" w:sz="0" w:space="0" w:color="auto"/>
                            <w:left w:val="none" w:sz="0" w:space="0" w:color="auto"/>
                            <w:bottom w:val="none" w:sz="0" w:space="0" w:color="auto"/>
                            <w:right w:val="none" w:sz="0" w:space="0" w:color="auto"/>
                          </w:divBdr>
                        </w:div>
                      </w:divsChild>
                    </w:div>
                    <w:div w:id="663096356">
                      <w:marLeft w:val="0"/>
                      <w:marRight w:val="0"/>
                      <w:marTop w:val="0"/>
                      <w:marBottom w:val="0"/>
                      <w:divBdr>
                        <w:top w:val="none" w:sz="0" w:space="0" w:color="auto"/>
                        <w:left w:val="none" w:sz="0" w:space="0" w:color="auto"/>
                        <w:bottom w:val="none" w:sz="0" w:space="0" w:color="auto"/>
                        <w:right w:val="none" w:sz="0" w:space="0" w:color="auto"/>
                      </w:divBdr>
                    </w:div>
                    <w:div w:id="1304653142">
                      <w:marLeft w:val="0"/>
                      <w:marRight w:val="0"/>
                      <w:marTop w:val="0"/>
                      <w:marBottom w:val="0"/>
                      <w:divBdr>
                        <w:top w:val="none" w:sz="0" w:space="0" w:color="auto"/>
                        <w:left w:val="none" w:sz="0" w:space="0" w:color="auto"/>
                        <w:bottom w:val="none" w:sz="0" w:space="0" w:color="auto"/>
                        <w:right w:val="none" w:sz="0" w:space="0" w:color="auto"/>
                      </w:divBdr>
                      <w:divsChild>
                        <w:div w:id="14766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627910">
      <w:bodyDiv w:val="1"/>
      <w:marLeft w:val="0"/>
      <w:marRight w:val="0"/>
      <w:marTop w:val="0"/>
      <w:marBottom w:val="0"/>
      <w:divBdr>
        <w:top w:val="none" w:sz="0" w:space="0" w:color="auto"/>
        <w:left w:val="none" w:sz="0" w:space="0" w:color="auto"/>
        <w:bottom w:val="none" w:sz="0" w:space="0" w:color="auto"/>
        <w:right w:val="none" w:sz="0" w:space="0" w:color="auto"/>
      </w:divBdr>
    </w:div>
    <w:div w:id="903687961">
      <w:bodyDiv w:val="1"/>
      <w:marLeft w:val="0"/>
      <w:marRight w:val="0"/>
      <w:marTop w:val="0"/>
      <w:marBottom w:val="0"/>
      <w:divBdr>
        <w:top w:val="none" w:sz="0" w:space="0" w:color="auto"/>
        <w:left w:val="none" w:sz="0" w:space="0" w:color="auto"/>
        <w:bottom w:val="none" w:sz="0" w:space="0" w:color="auto"/>
        <w:right w:val="none" w:sz="0" w:space="0" w:color="auto"/>
      </w:divBdr>
      <w:divsChild>
        <w:div w:id="362949550">
          <w:marLeft w:val="0"/>
          <w:marRight w:val="0"/>
          <w:marTop w:val="0"/>
          <w:marBottom w:val="0"/>
          <w:divBdr>
            <w:top w:val="none" w:sz="0" w:space="0" w:color="auto"/>
            <w:left w:val="none" w:sz="0" w:space="0" w:color="auto"/>
            <w:bottom w:val="none" w:sz="0" w:space="0" w:color="auto"/>
            <w:right w:val="none" w:sz="0" w:space="0" w:color="auto"/>
          </w:divBdr>
          <w:divsChild>
            <w:div w:id="1802262908">
              <w:marLeft w:val="0"/>
              <w:marRight w:val="0"/>
              <w:marTop w:val="0"/>
              <w:marBottom w:val="0"/>
              <w:divBdr>
                <w:top w:val="single" w:sz="6" w:space="0" w:color="DBDBDB"/>
                <w:left w:val="single" w:sz="6" w:space="0" w:color="DBDBDB"/>
                <w:bottom w:val="single" w:sz="12" w:space="0" w:color="DBDBDB"/>
                <w:right w:val="single" w:sz="12" w:space="0" w:color="DBDBDB"/>
              </w:divBdr>
              <w:divsChild>
                <w:div w:id="247663990">
                  <w:marLeft w:val="0"/>
                  <w:marRight w:val="0"/>
                  <w:marTop w:val="0"/>
                  <w:marBottom w:val="0"/>
                  <w:divBdr>
                    <w:top w:val="none" w:sz="0" w:space="0" w:color="auto"/>
                    <w:left w:val="none" w:sz="0" w:space="0" w:color="auto"/>
                    <w:bottom w:val="none" w:sz="0" w:space="0" w:color="auto"/>
                    <w:right w:val="none" w:sz="0" w:space="0" w:color="auto"/>
                  </w:divBdr>
                  <w:divsChild>
                    <w:div w:id="1559780142">
                      <w:marLeft w:val="0"/>
                      <w:marRight w:val="0"/>
                      <w:marTop w:val="0"/>
                      <w:marBottom w:val="0"/>
                      <w:divBdr>
                        <w:top w:val="none" w:sz="0" w:space="0" w:color="auto"/>
                        <w:left w:val="none" w:sz="0" w:space="0" w:color="auto"/>
                        <w:bottom w:val="none" w:sz="0" w:space="0" w:color="auto"/>
                        <w:right w:val="none" w:sz="0" w:space="0" w:color="auto"/>
                      </w:divBdr>
                      <w:divsChild>
                        <w:div w:id="11688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755055">
      <w:bodyDiv w:val="1"/>
      <w:marLeft w:val="0"/>
      <w:marRight w:val="0"/>
      <w:marTop w:val="0"/>
      <w:marBottom w:val="0"/>
      <w:divBdr>
        <w:top w:val="none" w:sz="0" w:space="0" w:color="auto"/>
        <w:left w:val="none" w:sz="0" w:space="0" w:color="auto"/>
        <w:bottom w:val="none" w:sz="0" w:space="0" w:color="auto"/>
        <w:right w:val="none" w:sz="0" w:space="0" w:color="auto"/>
      </w:divBdr>
    </w:div>
    <w:div w:id="921256905">
      <w:bodyDiv w:val="1"/>
      <w:marLeft w:val="0"/>
      <w:marRight w:val="0"/>
      <w:marTop w:val="0"/>
      <w:marBottom w:val="0"/>
      <w:divBdr>
        <w:top w:val="none" w:sz="0" w:space="0" w:color="auto"/>
        <w:left w:val="none" w:sz="0" w:space="0" w:color="auto"/>
        <w:bottom w:val="none" w:sz="0" w:space="0" w:color="auto"/>
        <w:right w:val="none" w:sz="0" w:space="0" w:color="auto"/>
      </w:divBdr>
    </w:div>
    <w:div w:id="943269059">
      <w:bodyDiv w:val="1"/>
      <w:marLeft w:val="0"/>
      <w:marRight w:val="0"/>
      <w:marTop w:val="0"/>
      <w:marBottom w:val="0"/>
      <w:divBdr>
        <w:top w:val="none" w:sz="0" w:space="0" w:color="auto"/>
        <w:left w:val="none" w:sz="0" w:space="0" w:color="auto"/>
        <w:bottom w:val="none" w:sz="0" w:space="0" w:color="auto"/>
        <w:right w:val="none" w:sz="0" w:space="0" w:color="auto"/>
      </w:divBdr>
    </w:div>
    <w:div w:id="961033123">
      <w:bodyDiv w:val="1"/>
      <w:marLeft w:val="0"/>
      <w:marRight w:val="0"/>
      <w:marTop w:val="0"/>
      <w:marBottom w:val="0"/>
      <w:divBdr>
        <w:top w:val="none" w:sz="0" w:space="0" w:color="auto"/>
        <w:left w:val="none" w:sz="0" w:space="0" w:color="auto"/>
        <w:bottom w:val="none" w:sz="0" w:space="0" w:color="auto"/>
        <w:right w:val="none" w:sz="0" w:space="0" w:color="auto"/>
      </w:divBdr>
    </w:div>
    <w:div w:id="963930106">
      <w:bodyDiv w:val="1"/>
      <w:marLeft w:val="0"/>
      <w:marRight w:val="0"/>
      <w:marTop w:val="0"/>
      <w:marBottom w:val="0"/>
      <w:divBdr>
        <w:top w:val="none" w:sz="0" w:space="0" w:color="auto"/>
        <w:left w:val="none" w:sz="0" w:space="0" w:color="auto"/>
        <w:bottom w:val="none" w:sz="0" w:space="0" w:color="auto"/>
        <w:right w:val="none" w:sz="0" w:space="0" w:color="auto"/>
      </w:divBdr>
    </w:div>
    <w:div w:id="964001481">
      <w:bodyDiv w:val="1"/>
      <w:marLeft w:val="0"/>
      <w:marRight w:val="0"/>
      <w:marTop w:val="0"/>
      <w:marBottom w:val="0"/>
      <w:divBdr>
        <w:top w:val="none" w:sz="0" w:space="0" w:color="auto"/>
        <w:left w:val="none" w:sz="0" w:space="0" w:color="auto"/>
        <w:bottom w:val="none" w:sz="0" w:space="0" w:color="auto"/>
        <w:right w:val="none" w:sz="0" w:space="0" w:color="auto"/>
      </w:divBdr>
      <w:divsChild>
        <w:div w:id="1756055508">
          <w:marLeft w:val="0"/>
          <w:marRight w:val="0"/>
          <w:marTop w:val="0"/>
          <w:marBottom w:val="0"/>
          <w:divBdr>
            <w:top w:val="none" w:sz="0" w:space="0" w:color="auto"/>
            <w:left w:val="none" w:sz="0" w:space="0" w:color="auto"/>
            <w:bottom w:val="none" w:sz="0" w:space="0" w:color="auto"/>
            <w:right w:val="none" w:sz="0" w:space="0" w:color="auto"/>
          </w:divBdr>
          <w:divsChild>
            <w:div w:id="2126145276">
              <w:marLeft w:val="0"/>
              <w:marRight w:val="0"/>
              <w:marTop w:val="0"/>
              <w:marBottom w:val="0"/>
              <w:divBdr>
                <w:top w:val="single" w:sz="6" w:space="0" w:color="DBDBDB"/>
                <w:left w:val="single" w:sz="6" w:space="0" w:color="DBDBDB"/>
                <w:bottom w:val="single" w:sz="12" w:space="0" w:color="DBDBDB"/>
                <w:right w:val="single" w:sz="12" w:space="0" w:color="DBDBDB"/>
              </w:divBdr>
              <w:divsChild>
                <w:div w:id="1523319992">
                  <w:marLeft w:val="0"/>
                  <w:marRight w:val="0"/>
                  <w:marTop w:val="0"/>
                  <w:marBottom w:val="0"/>
                  <w:divBdr>
                    <w:top w:val="none" w:sz="0" w:space="0" w:color="auto"/>
                    <w:left w:val="none" w:sz="0" w:space="0" w:color="auto"/>
                    <w:bottom w:val="none" w:sz="0" w:space="0" w:color="auto"/>
                    <w:right w:val="none" w:sz="0" w:space="0" w:color="auto"/>
                  </w:divBdr>
                  <w:divsChild>
                    <w:div w:id="70190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844237">
      <w:bodyDiv w:val="1"/>
      <w:marLeft w:val="0"/>
      <w:marRight w:val="0"/>
      <w:marTop w:val="0"/>
      <w:marBottom w:val="0"/>
      <w:divBdr>
        <w:top w:val="none" w:sz="0" w:space="0" w:color="auto"/>
        <w:left w:val="none" w:sz="0" w:space="0" w:color="auto"/>
        <w:bottom w:val="none" w:sz="0" w:space="0" w:color="auto"/>
        <w:right w:val="none" w:sz="0" w:space="0" w:color="auto"/>
      </w:divBdr>
      <w:divsChild>
        <w:div w:id="1411730862">
          <w:marLeft w:val="0"/>
          <w:marRight w:val="0"/>
          <w:marTop w:val="0"/>
          <w:marBottom w:val="0"/>
          <w:divBdr>
            <w:top w:val="none" w:sz="0" w:space="0" w:color="auto"/>
            <w:left w:val="none" w:sz="0" w:space="0" w:color="auto"/>
            <w:bottom w:val="none" w:sz="0" w:space="0" w:color="auto"/>
            <w:right w:val="none" w:sz="0" w:space="0" w:color="auto"/>
          </w:divBdr>
        </w:div>
      </w:divsChild>
    </w:div>
    <w:div w:id="1011419331">
      <w:bodyDiv w:val="1"/>
      <w:marLeft w:val="0"/>
      <w:marRight w:val="0"/>
      <w:marTop w:val="0"/>
      <w:marBottom w:val="0"/>
      <w:divBdr>
        <w:top w:val="none" w:sz="0" w:space="0" w:color="auto"/>
        <w:left w:val="none" w:sz="0" w:space="0" w:color="auto"/>
        <w:bottom w:val="none" w:sz="0" w:space="0" w:color="auto"/>
        <w:right w:val="none" w:sz="0" w:space="0" w:color="auto"/>
      </w:divBdr>
      <w:divsChild>
        <w:div w:id="632250880">
          <w:marLeft w:val="0"/>
          <w:marRight w:val="0"/>
          <w:marTop w:val="0"/>
          <w:marBottom w:val="0"/>
          <w:divBdr>
            <w:top w:val="none" w:sz="0" w:space="0" w:color="auto"/>
            <w:left w:val="none" w:sz="0" w:space="0" w:color="auto"/>
            <w:bottom w:val="none" w:sz="0" w:space="0" w:color="auto"/>
            <w:right w:val="none" w:sz="0" w:space="0" w:color="auto"/>
          </w:divBdr>
          <w:divsChild>
            <w:div w:id="1528635378">
              <w:marLeft w:val="0"/>
              <w:marRight w:val="0"/>
              <w:marTop w:val="0"/>
              <w:marBottom w:val="0"/>
              <w:divBdr>
                <w:top w:val="single" w:sz="6" w:space="0" w:color="DBDBDB"/>
                <w:left w:val="single" w:sz="6" w:space="0" w:color="DBDBDB"/>
                <w:bottom w:val="single" w:sz="12" w:space="0" w:color="DBDBDB"/>
                <w:right w:val="single" w:sz="12" w:space="0" w:color="DBDBDB"/>
              </w:divBdr>
              <w:divsChild>
                <w:div w:id="991838215">
                  <w:marLeft w:val="0"/>
                  <w:marRight w:val="0"/>
                  <w:marTop w:val="0"/>
                  <w:marBottom w:val="0"/>
                  <w:divBdr>
                    <w:top w:val="none" w:sz="0" w:space="0" w:color="auto"/>
                    <w:left w:val="none" w:sz="0" w:space="0" w:color="auto"/>
                    <w:bottom w:val="none" w:sz="0" w:space="0" w:color="auto"/>
                    <w:right w:val="none" w:sz="0" w:space="0" w:color="auto"/>
                  </w:divBdr>
                  <w:divsChild>
                    <w:div w:id="184189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855269">
      <w:bodyDiv w:val="1"/>
      <w:marLeft w:val="0"/>
      <w:marRight w:val="0"/>
      <w:marTop w:val="0"/>
      <w:marBottom w:val="0"/>
      <w:divBdr>
        <w:top w:val="none" w:sz="0" w:space="0" w:color="auto"/>
        <w:left w:val="none" w:sz="0" w:space="0" w:color="auto"/>
        <w:bottom w:val="none" w:sz="0" w:space="0" w:color="auto"/>
        <w:right w:val="none" w:sz="0" w:space="0" w:color="auto"/>
      </w:divBdr>
    </w:div>
    <w:div w:id="1043942355">
      <w:bodyDiv w:val="1"/>
      <w:marLeft w:val="0"/>
      <w:marRight w:val="0"/>
      <w:marTop w:val="0"/>
      <w:marBottom w:val="0"/>
      <w:divBdr>
        <w:top w:val="none" w:sz="0" w:space="0" w:color="auto"/>
        <w:left w:val="none" w:sz="0" w:space="0" w:color="auto"/>
        <w:bottom w:val="none" w:sz="0" w:space="0" w:color="auto"/>
        <w:right w:val="none" w:sz="0" w:space="0" w:color="auto"/>
      </w:divBdr>
      <w:divsChild>
        <w:div w:id="732434948">
          <w:marLeft w:val="0"/>
          <w:marRight w:val="0"/>
          <w:marTop w:val="0"/>
          <w:marBottom w:val="0"/>
          <w:divBdr>
            <w:top w:val="none" w:sz="0" w:space="0" w:color="auto"/>
            <w:left w:val="none" w:sz="0" w:space="0" w:color="auto"/>
            <w:bottom w:val="none" w:sz="0" w:space="0" w:color="auto"/>
            <w:right w:val="none" w:sz="0" w:space="0" w:color="auto"/>
          </w:divBdr>
          <w:divsChild>
            <w:div w:id="273441993">
              <w:marLeft w:val="0"/>
              <w:marRight w:val="0"/>
              <w:marTop w:val="0"/>
              <w:marBottom w:val="0"/>
              <w:divBdr>
                <w:top w:val="single" w:sz="6" w:space="0" w:color="DBDBDB"/>
                <w:left w:val="single" w:sz="6" w:space="0" w:color="DBDBDB"/>
                <w:bottom w:val="single" w:sz="12" w:space="0" w:color="DBDBDB"/>
                <w:right w:val="single" w:sz="12" w:space="0" w:color="DBDBDB"/>
              </w:divBdr>
              <w:divsChild>
                <w:div w:id="1895848056">
                  <w:marLeft w:val="0"/>
                  <w:marRight w:val="0"/>
                  <w:marTop w:val="0"/>
                  <w:marBottom w:val="0"/>
                  <w:divBdr>
                    <w:top w:val="none" w:sz="0" w:space="0" w:color="auto"/>
                    <w:left w:val="none" w:sz="0" w:space="0" w:color="auto"/>
                    <w:bottom w:val="none" w:sz="0" w:space="0" w:color="auto"/>
                    <w:right w:val="none" w:sz="0" w:space="0" w:color="auto"/>
                  </w:divBdr>
                  <w:divsChild>
                    <w:div w:id="569728243">
                      <w:marLeft w:val="0"/>
                      <w:marRight w:val="0"/>
                      <w:marTop w:val="0"/>
                      <w:marBottom w:val="0"/>
                      <w:divBdr>
                        <w:top w:val="none" w:sz="0" w:space="0" w:color="auto"/>
                        <w:left w:val="none" w:sz="0" w:space="0" w:color="auto"/>
                        <w:bottom w:val="none" w:sz="0" w:space="0" w:color="auto"/>
                        <w:right w:val="none" w:sz="0" w:space="0" w:color="auto"/>
                      </w:divBdr>
                      <w:divsChild>
                        <w:div w:id="11443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637496">
      <w:bodyDiv w:val="1"/>
      <w:marLeft w:val="0"/>
      <w:marRight w:val="0"/>
      <w:marTop w:val="0"/>
      <w:marBottom w:val="0"/>
      <w:divBdr>
        <w:top w:val="none" w:sz="0" w:space="0" w:color="auto"/>
        <w:left w:val="none" w:sz="0" w:space="0" w:color="auto"/>
        <w:bottom w:val="none" w:sz="0" w:space="0" w:color="auto"/>
        <w:right w:val="none" w:sz="0" w:space="0" w:color="auto"/>
      </w:divBdr>
    </w:div>
    <w:div w:id="1048529095">
      <w:bodyDiv w:val="1"/>
      <w:marLeft w:val="0"/>
      <w:marRight w:val="0"/>
      <w:marTop w:val="0"/>
      <w:marBottom w:val="0"/>
      <w:divBdr>
        <w:top w:val="none" w:sz="0" w:space="0" w:color="auto"/>
        <w:left w:val="none" w:sz="0" w:space="0" w:color="auto"/>
        <w:bottom w:val="none" w:sz="0" w:space="0" w:color="auto"/>
        <w:right w:val="none" w:sz="0" w:space="0" w:color="auto"/>
      </w:divBdr>
    </w:div>
    <w:div w:id="1049764851">
      <w:bodyDiv w:val="1"/>
      <w:marLeft w:val="0"/>
      <w:marRight w:val="0"/>
      <w:marTop w:val="0"/>
      <w:marBottom w:val="0"/>
      <w:divBdr>
        <w:top w:val="none" w:sz="0" w:space="0" w:color="auto"/>
        <w:left w:val="none" w:sz="0" w:space="0" w:color="auto"/>
        <w:bottom w:val="none" w:sz="0" w:space="0" w:color="auto"/>
        <w:right w:val="none" w:sz="0" w:space="0" w:color="auto"/>
      </w:divBdr>
    </w:div>
    <w:div w:id="1066686739">
      <w:bodyDiv w:val="1"/>
      <w:marLeft w:val="0"/>
      <w:marRight w:val="0"/>
      <w:marTop w:val="0"/>
      <w:marBottom w:val="0"/>
      <w:divBdr>
        <w:top w:val="none" w:sz="0" w:space="0" w:color="auto"/>
        <w:left w:val="none" w:sz="0" w:space="0" w:color="auto"/>
        <w:bottom w:val="none" w:sz="0" w:space="0" w:color="auto"/>
        <w:right w:val="none" w:sz="0" w:space="0" w:color="auto"/>
      </w:divBdr>
      <w:divsChild>
        <w:div w:id="437868585">
          <w:marLeft w:val="0"/>
          <w:marRight w:val="0"/>
          <w:marTop w:val="0"/>
          <w:marBottom w:val="0"/>
          <w:divBdr>
            <w:top w:val="none" w:sz="0" w:space="0" w:color="auto"/>
            <w:left w:val="none" w:sz="0" w:space="0" w:color="auto"/>
            <w:bottom w:val="none" w:sz="0" w:space="0" w:color="auto"/>
            <w:right w:val="none" w:sz="0" w:space="0" w:color="auto"/>
          </w:divBdr>
          <w:divsChild>
            <w:div w:id="265619003">
              <w:marLeft w:val="0"/>
              <w:marRight w:val="0"/>
              <w:marTop w:val="0"/>
              <w:marBottom w:val="0"/>
              <w:divBdr>
                <w:top w:val="single" w:sz="6" w:space="0" w:color="DBDBDB"/>
                <w:left w:val="single" w:sz="6" w:space="0" w:color="DBDBDB"/>
                <w:bottom w:val="single" w:sz="12" w:space="0" w:color="DBDBDB"/>
                <w:right w:val="single" w:sz="12" w:space="0" w:color="DBDBDB"/>
              </w:divBdr>
              <w:divsChild>
                <w:div w:id="1315525415">
                  <w:marLeft w:val="0"/>
                  <w:marRight w:val="0"/>
                  <w:marTop w:val="0"/>
                  <w:marBottom w:val="0"/>
                  <w:divBdr>
                    <w:top w:val="none" w:sz="0" w:space="0" w:color="auto"/>
                    <w:left w:val="none" w:sz="0" w:space="0" w:color="auto"/>
                    <w:bottom w:val="none" w:sz="0" w:space="0" w:color="auto"/>
                    <w:right w:val="none" w:sz="0" w:space="0" w:color="auto"/>
                  </w:divBdr>
                  <w:divsChild>
                    <w:div w:id="130727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48519">
      <w:bodyDiv w:val="1"/>
      <w:marLeft w:val="0"/>
      <w:marRight w:val="0"/>
      <w:marTop w:val="0"/>
      <w:marBottom w:val="0"/>
      <w:divBdr>
        <w:top w:val="none" w:sz="0" w:space="0" w:color="auto"/>
        <w:left w:val="none" w:sz="0" w:space="0" w:color="auto"/>
        <w:bottom w:val="none" w:sz="0" w:space="0" w:color="auto"/>
        <w:right w:val="none" w:sz="0" w:space="0" w:color="auto"/>
      </w:divBdr>
    </w:div>
    <w:div w:id="1095441055">
      <w:bodyDiv w:val="1"/>
      <w:marLeft w:val="0"/>
      <w:marRight w:val="0"/>
      <w:marTop w:val="0"/>
      <w:marBottom w:val="0"/>
      <w:divBdr>
        <w:top w:val="none" w:sz="0" w:space="0" w:color="auto"/>
        <w:left w:val="none" w:sz="0" w:space="0" w:color="auto"/>
        <w:bottom w:val="none" w:sz="0" w:space="0" w:color="auto"/>
        <w:right w:val="none" w:sz="0" w:space="0" w:color="auto"/>
      </w:divBdr>
    </w:div>
    <w:div w:id="1098016667">
      <w:bodyDiv w:val="1"/>
      <w:marLeft w:val="0"/>
      <w:marRight w:val="0"/>
      <w:marTop w:val="0"/>
      <w:marBottom w:val="0"/>
      <w:divBdr>
        <w:top w:val="none" w:sz="0" w:space="0" w:color="auto"/>
        <w:left w:val="none" w:sz="0" w:space="0" w:color="auto"/>
        <w:bottom w:val="none" w:sz="0" w:space="0" w:color="auto"/>
        <w:right w:val="none" w:sz="0" w:space="0" w:color="auto"/>
      </w:divBdr>
      <w:divsChild>
        <w:div w:id="535973395">
          <w:marLeft w:val="0"/>
          <w:marRight w:val="0"/>
          <w:marTop w:val="0"/>
          <w:marBottom w:val="0"/>
          <w:divBdr>
            <w:top w:val="none" w:sz="0" w:space="0" w:color="auto"/>
            <w:left w:val="none" w:sz="0" w:space="0" w:color="auto"/>
            <w:bottom w:val="none" w:sz="0" w:space="0" w:color="auto"/>
            <w:right w:val="none" w:sz="0" w:space="0" w:color="auto"/>
          </w:divBdr>
          <w:divsChild>
            <w:div w:id="1383476858">
              <w:marLeft w:val="0"/>
              <w:marRight w:val="0"/>
              <w:marTop w:val="0"/>
              <w:marBottom w:val="0"/>
              <w:divBdr>
                <w:top w:val="none" w:sz="0" w:space="0" w:color="auto"/>
                <w:left w:val="none" w:sz="0" w:space="0" w:color="auto"/>
                <w:bottom w:val="none" w:sz="0" w:space="0" w:color="auto"/>
                <w:right w:val="none" w:sz="0" w:space="0" w:color="auto"/>
              </w:divBdr>
              <w:divsChild>
                <w:div w:id="427770306">
                  <w:marLeft w:val="0"/>
                  <w:marRight w:val="0"/>
                  <w:marTop w:val="0"/>
                  <w:marBottom w:val="0"/>
                  <w:divBdr>
                    <w:top w:val="none" w:sz="0" w:space="0" w:color="auto"/>
                    <w:left w:val="none" w:sz="0" w:space="0" w:color="auto"/>
                    <w:bottom w:val="none" w:sz="0" w:space="0" w:color="auto"/>
                    <w:right w:val="none" w:sz="0" w:space="0" w:color="auto"/>
                  </w:divBdr>
                  <w:divsChild>
                    <w:div w:id="803933472">
                      <w:marLeft w:val="0"/>
                      <w:marRight w:val="0"/>
                      <w:marTop w:val="0"/>
                      <w:marBottom w:val="0"/>
                      <w:divBdr>
                        <w:top w:val="none" w:sz="0" w:space="0" w:color="auto"/>
                        <w:left w:val="none" w:sz="0" w:space="0" w:color="auto"/>
                        <w:bottom w:val="single" w:sz="6" w:space="0" w:color="ADCFE8"/>
                        <w:right w:val="single" w:sz="6" w:space="0" w:color="ADCFE8"/>
                      </w:divBdr>
                      <w:divsChild>
                        <w:div w:id="1539319328">
                          <w:marLeft w:val="0"/>
                          <w:marRight w:val="0"/>
                          <w:marTop w:val="0"/>
                          <w:marBottom w:val="0"/>
                          <w:divBdr>
                            <w:top w:val="none" w:sz="0" w:space="0" w:color="auto"/>
                            <w:left w:val="none" w:sz="0" w:space="0" w:color="auto"/>
                            <w:bottom w:val="none" w:sz="0" w:space="0" w:color="auto"/>
                            <w:right w:val="none" w:sz="0" w:space="0" w:color="auto"/>
                          </w:divBdr>
                          <w:divsChild>
                            <w:div w:id="3662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881079">
      <w:bodyDiv w:val="1"/>
      <w:marLeft w:val="0"/>
      <w:marRight w:val="0"/>
      <w:marTop w:val="0"/>
      <w:marBottom w:val="0"/>
      <w:divBdr>
        <w:top w:val="none" w:sz="0" w:space="0" w:color="auto"/>
        <w:left w:val="none" w:sz="0" w:space="0" w:color="auto"/>
        <w:bottom w:val="none" w:sz="0" w:space="0" w:color="auto"/>
        <w:right w:val="none" w:sz="0" w:space="0" w:color="auto"/>
      </w:divBdr>
      <w:divsChild>
        <w:div w:id="563611025">
          <w:marLeft w:val="0"/>
          <w:marRight w:val="0"/>
          <w:marTop w:val="0"/>
          <w:marBottom w:val="360"/>
          <w:divBdr>
            <w:top w:val="none" w:sz="0" w:space="0" w:color="auto"/>
            <w:left w:val="none" w:sz="0" w:space="0" w:color="auto"/>
            <w:bottom w:val="none" w:sz="0" w:space="0" w:color="auto"/>
            <w:right w:val="none" w:sz="0" w:space="0" w:color="auto"/>
          </w:divBdr>
          <w:divsChild>
            <w:div w:id="1638144002">
              <w:marLeft w:val="0"/>
              <w:marRight w:val="0"/>
              <w:marTop w:val="0"/>
              <w:marBottom w:val="0"/>
              <w:divBdr>
                <w:top w:val="none" w:sz="0" w:space="0" w:color="auto"/>
                <w:left w:val="none" w:sz="0" w:space="0" w:color="auto"/>
                <w:bottom w:val="none" w:sz="0" w:space="0" w:color="auto"/>
                <w:right w:val="none" w:sz="0" w:space="0" w:color="auto"/>
              </w:divBdr>
            </w:div>
          </w:divsChild>
        </w:div>
        <w:div w:id="350834843">
          <w:marLeft w:val="0"/>
          <w:marRight w:val="0"/>
          <w:marTop w:val="0"/>
          <w:marBottom w:val="360"/>
          <w:divBdr>
            <w:top w:val="none" w:sz="0" w:space="0" w:color="auto"/>
            <w:left w:val="none" w:sz="0" w:space="0" w:color="auto"/>
            <w:bottom w:val="none" w:sz="0" w:space="0" w:color="auto"/>
            <w:right w:val="none" w:sz="0" w:space="0" w:color="auto"/>
          </w:divBdr>
          <w:divsChild>
            <w:div w:id="281032762">
              <w:marLeft w:val="0"/>
              <w:marRight w:val="0"/>
              <w:marTop w:val="0"/>
              <w:marBottom w:val="0"/>
              <w:divBdr>
                <w:top w:val="none" w:sz="0" w:space="0" w:color="auto"/>
                <w:left w:val="none" w:sz="0" w:space="0" w:color="auto"/>
                <w:bottom w:val="none" w:sz="0" w:space="0" w:color="auto"/>
                <w:right w:val="none" w:sz="0" w:space="0" w:color="auto"/>
              </w:divBdr>
            </w:div>
          </w:divsChild>
        </w:div>
        <w:div w:id="1908833036">
          <w:marLeft w:val="0"/>
          <w:marRight w:val="0"/>
          <w:marTop w:val="0"/>
          <w:marBottom w:val="360"/>
          <w:divBdr>
            <w:top w:val="none" w:sz="0" w:space="0" w:color="auto"/>
            <w:left w:val="none" w:sz="0" w:space="0" w:color="auto"/>
            <w:bottom w:val="none" w:sz="0" w:space="0" w:color="auto"/>
            <w:right w:val="none" w:sz="0" w:space="0" w:color="auto"/>
          </w:divBdr>
          <w:divsChild>
            <w:div w:id="1670058752">
              <w:marLeft w:val="0"/>
              <w:marRight w:val="0"/>
              <w:marTop w:val="0"/>
              <w:marBottom w:val="0"/>
              <w:divBdr>
                <w:top w:val="none" w:sz="0" w:space="0" w:color="auto"/>
                <w:left w:val="none" w:sz="0" w:space="0" w:color="auto"/>
                <w:bottom w:val="none" w:sz="0" w:space="0" w:color="auto"/>
                <w:right w:val="none" w:sz="0" w:space="0" w:color="auto"/>
              </w:divBdr>
            </w:div>
          </w:divsChild>
        </w:div>
        <w:div w:id="1779521117">
          <w:marLeft w:val="0"/>
          <w:marRight w:val="0"/>
          <w:marTop w:val="0"/>
          <w:marBottom w:val="360"/>
          <w:divBdr>
            <w:top w:val="none" w:sz="0" w:space="0" w:color="auto"/>
            <w:left w:val="none" w:sz="0" w:space="0" w:color="auto"/>
            <w:bottom w:val="none" w:sz="0" w:space="0" w:color="auto"/>
            <w:right w:val="none" w:sz="0" w:space="0" w:color="auto"/>
          </w:divBdr>
          <w:divsChild>
            <w:div w:id="506407968">
              <w:marLeft w:val="0"/>
              <w:marRight w:val="0"/>
              <w:marTop w:val="0"/>
              <w:marBottom w:val="0"/>
              <w:divBdr>
                <w:top w:val="none" w:sz="0" w:space="0" w:color="auto"/>
                <w:left w:val="none" w:sz="0" w:space="0" w:color="auto"/>
                <w:bottom w:val="none" w:sz="0" w:space="0" w:color="auto"/>
                <w:right w:val="none" w:sz="0" w:space="0" w:color="auto"/>
              </w:divBdr>
            </w:div>
          </w:divsChild>
        </w:div>
        <w:div w:id="1780174309">
          <w:marLeft w:val="0"/>
          <w:marRight w:val="0"/>
          <w:marTop w:val="0"/>
          <w:marBottom w:val="360"/>
          <w:divBdr>
            <w:top w:val="none" w:sz="0" w:space="0" w:color="auto"/>
            <w:left w:val="none" w:sz="0" w:space="0" w:color="auto"/>
            <w:bottom w:val="none" w:sz="0" w:space="0" w:color="auto"/>
            <w:right w:val="none" w:sz="0" w:space="0" w:color="auto"/>
          </w:divBdr>
          <w:divsChild>
            <w:div w:id="1140880298">
              <w:marLeft w:val="0"/>
              <w:marRight w:val="0"/>
              <w:marTop w:val="0"/>
              <w:marBottom w:val="0"/>
              <w:divBdr>
                <w:top w:val="none" w:sz="0" w:space="0" w:color="auto"/>
                <w:left w:val="none" w:sz="0" w:space="0" w:color="auto"/>
                <w:bottom w:val="none" w:sz="0" w:space="0" w:color="auto"/>
                <w:right w:val="none" w:sz="0" w:space="0" w:color="auto"/>
              </w:divBdr>
            </w:div>
          </w:divsChild>
        </w:div>
        <w:div w:id="702512762">
          <w:marLeft w:val="0"/>
          <w:marRight w:val="0"/>
          <w:marTop w:val="0"/>
          <w:marBottom w:val="360"/>
          <w:divBdr>
            <w:top w:val="none" w:sz="0" w:space="0" w:color="auto"/>
            <w:left w:val="none" w:sz="0" w:space="0" w:color="auto"/>
            <w:bottom w:val="none" w:sz="0" w:space="0" w:color="auto"/>
            <w:right w:val="none" w:sz="0" w:space="0" w:color="auto"/>
          </w:divBdr>
          <w:divsChild>
            <w:div w:id="1813524171">
              <w:marLeft w:val="0"/>
              <w:marRight w:val="0"/>
              <w:marTop w:val="0"/>
              <w:marBottom w:val="0"/>
              <w:divBdr>
                <w:top w:val="none" w:sz="0" w:space="0" w:color="auto"/>
                <w:left w:val="none" w:sz="0" w:space="0" w:color="auto"/>
                <w:bottom w:val="none" w:sz="0" w:space="0" w:color="auto"/>
                <w:right w:val="none" w:sz="0" w:space="0" w:color="auto"/>
              </w:divBdr>
            </w:div>
          </w:divsChild>
        </w:div>
        <w:div w:id="1817839464">
          <w:marLeft w:val="0"/>
          <w:marRight w:val="0"/>
          <w:marTop w:val="0"/>
          <w:marBottom w:val="360"/>
          <w:divBdr>
            <w:top w:val="none" w:sz="0" w:space="0" w:color="auto"/>
            <w:left w:val="none" w:sz="0" w:space="0" w:color="auto"/>
            <w:bottom w:val="none" w:sz="0" w:space="0" w:color="auto"/>
            <w:right w:val="none" w:sz="0" w:space="0" w:color="auto"/>
          </w:divBdr>
          <w:divsChild>
            <w:div w:id="1296835769">
              <w:marLeft w:val="0"/>
              <w:marRight w:val="0"/>
              <w:marTop w:val="0"/>
              <w:marBottom w:val="0"/>
              <w:divBdr>
                <w:top w:val="none" w:sz="0" w:space="0" w:color="auto"/>
                <w:left w:val="none" w:sz="0" w:space="0" w:color="auto"/>
                <w:bottom w:val="none" w:sz="0" w:space="0" w:color="auto"/>
                <w:right w:val="none" w:sz="0" w:space="0" w:color="auto"/>
              </w:divBdr>
            </w:div>
          </w:divsChild>
        </w:div>
        <w:div w:id="769398157">
          <w:marLeft w:val="0"/>
          <w:marRight w:val="0"/>
          <w:marTop w:val="0"/>
          <w:marBottom w:val="360"/>
          <w:divBdr>
            <w:top w:val="none" w:sz="0" w:space="0" w:color="auto"/>
            <w:left w:val="none" w:sz="0" w:space="0" w:color="auto"/>
            <w:bottom w:val="none" w:sz="0" w:space="0" w:color="auto"/>
            <w:right w:val="none" w:sz="0" w:space="0" w:color="auto"/>
          </w:divBdr>
          <w:divsChild>
            <w:div w:id="405688784">
              <w:marLeft w:val="0"/>
              <w:marRight w:val="0"/>
              <w:marTop w:val="0"/>
              <w:marBottom w:val="0"/>
              <w:divBdr>
                <w:top w:val="none" w:sz="0" w:space="0" w:color="auto"/>
                <w:left w:val="none" w:sz="0" w:space="0" w:color="auto"/>
                <w:bottom w:val="none" w:sz="0" w:space="0" w:color="auto"/>
                <w:right w:val="none" w:sz="0" w:space="0" w:color="auto"/>
              </w:divBdr>
            </w:div>
          </w:divsChild>
        </w:div>
        <w:div w:id="429355014">
          <w:marLeft w:val="0"/>
          <w:marRight w:val="0"/>
          <w:marTop w:val="0"/>
          <w:marBottom w:val="360"/>
          <w:divBdr>
            <w:top w:val="none" w:sz="0" w:space="0" w:color="auto"/>
            <w:left w:val="none" w:sz="0" w:space="0" w:color="auto"/>
            <w:bottom w:val="none" w:sz="0" w:space="0" w:color="auto"/>
            <w:right w:val="none" w:sz="0" w:space="0" w:color="auto"/>
          </w:divBdr>
          <w:divsChild>
            <w:div w:id="1650597560">
              <w:marLeft w:val="0"/>
              <w:marRight w:val="0"/>
              <w:marTop w:val="0"/>
              <w:marBottom w:val="0"/>
              <w:divBdr>
                <w:top w:val="none" w:sz="0" w:space="0" w:color="auto"/>
                <w:left w:val="none" w:sz="0" w:space="0" w:color="auto"/>
                <w:bottom w:val="none" w:sz="0" w:space="0" w:color="auto"/>
                <w:right w:val="none" w:sz="0" w:space="0" w:color="auto"/>
              </w:divBdr>
            </w:div>
          </w:divsChild>
        </w:div>
        <w:div w:id="1756779407">
          <w:marLeft w:val="0"/>
          <w:marRight w:val="0"/>
          <w:marTop w:val="0"/>
          <w:marBottom w:val="360"/>
          <w:divBdr>
            <w:top w:val="none" w:sz="0" w:space="0" w:color="auto"/>
            <w:left w:val="none" w:sz="0" w:space="0" w:color="auto"/>
            <w:bottom w:val="none" w:sz="0" w:space="0" w:color="auto"/>
            <w:right w:val="none" w:sz="0" w:space="0" w:color="auto"/>
          </w:divBdr>
          <w:divsChild>
            <w:div w:id="96215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3202">
      <w:bodyDiv w:val="1"/>
      <w:marLeft w:val="0"/>
      <w:marRight w:val="0"/>
      <w:marTop w:val="0"/>
      <w:marBottom w:val="0"/>
      <w:divBdr>
        <w:top w:val="none" w:sz="0" w:space="0" w:color="auto"/>
        <w:left w:val="none" w:sz="0" w:space="0" w:color="auto"/>
        <w:bottom w:val="none" w:sz="0" w:space="0" w:color="auto"/>
        <w:right w:val="none" w:sz="0" w:space="0" w:color="auto"/>
      </w:divBdr>
      <w:divsChild>
        <w:div w:id="1049455802">
          <w:marLeft w:val="0"/>
          <w:marRight w:val="0"/>
          <w:marTop w:val="0"/>
          <w:marBottom w:val="0"/>
          <w:divBdr>
            <w:top w:val="none" w:sz="0" w:space="0" w:color="auto"/>
            <w:left w:val="none" w:sz="0" w:space="0" w:color="auto"/>
            <w:bottom w:val="none" w:sz="0" w:space="0" w:color="auto"/>
            <w:right w:val="none" w:sz="0" w:space="0" w:color="auto"/>
          </w:divBdr>
        </w:div>
      </w:divsChild>
    </w:div>
    <w:div w:id="1175611480">
      <w:bodyDiv w:val="1"/>
      <w:marLeft w:val="0"/>
      <w:marRight w:val="0"/>
      <w:marTop w:val="0"/>
      <w:marBottom w:val="0"/>
      <w:divBdr>
        <w:top w:val="none" w:sz="0" w:space="0" w:color="auto"/>
        <w:left w:val="none" w:sz="0" w:space="0" w:color="auto"/>
        <w:bottom w:val="none" w:sz="0" w:space="0" w:color="auto"/>
        <w:right w:val="none" w:sz="0" w:space="0" w:color="auto"/>
      </w:divBdr>
      <w:divsChild>
        <w:div w:id="336931921">
          <w:marLeft w:val="0"/>
          <w:marRight w:val="0"/>
          <w:marTop w:val="0"/>
          <w:marBottom w:val="0"/>
          <w:divBdr>
            <w:top w:val="none" w:sz="0" w:space="0" w:color="auto"/>
            <w:left w:val="none" w:sz="0" w:space="0" w:color="auto"/>
            <w:bottom w:val="none" w:sz="0" w:space="0" w:color="auto"/>
            <w:right w:val="none" w:sz="0" w:space="0" w:color="auto"/>
          </w:divBdr>
          <w:divsChild>
            <w:div w:id="1349329649">
              <w:marLeft w:val="0"/>
              <w:marRight w:val="0"/>
              <w:marTop w:val="0"/>
              <w:marBottom w:val="0"/>
              <w:divBdr>
                <w:top w:val="single" w:sz="6" w:space="0" w:color="DBDBDB"/>
                <w:left w:val="single" w:sz="6" w:space="0" w:color="DBDBDB"/>
                <w:bottom w:val="single" w:sz="12" w:space="0" w:color="DBDBDB"/>
                <w:right w:val="single" w:sz="12" w:space="0" w:color="DBDBDB"/>
              </w:divBdr>
              <w:divsChild>
                <w:div w:id="1050111709">
                  <w:marLeft w:val="0"/>
                  <w:marRight w:val="0"/>
                  <w:marTop w:val="0"/>
                  <w:marBottom w:val="0"/>
                  <w:divBdr>
                    <w:top w:val="none" w:sz="0" w:space="0" w:color="auto"/>
                    <w:left w:val="none" w:sz="0" w:space="0" w:color="auto"/>
                    <w:bottom w:val="none" w:sz="0" w:space="0" w:color="auto"/>
                    <w:right w:val="none" w:sz="0" w:space="0" w:color="auto"/>
                  </w:divBdr>
                  <w:divsChild>
                    <w:div w:id="228812085">
                      <w:marLeft w:val="0"/>
                      <w:marRight w:val="0"/>
                      <w:marTop w:val="0"/>
                      <w:marBottom w:val="0"/>
                      <w:divBdr>
                        <w:top w:val="none" w:sz="0" w:space="0" w:color="auto"/>
                        <w:left w:val="none" w:sz="0" w:space="0" w:color="auto"/>
                        <w:bottom w:val="none" w:sz="0" w:space="0" w:color="auto"/>
                        <w:right w:val="none" w:sz="0" w:space="0" w:color="auto"/>
                      </w:divBdr>
                      <w:divsChild>
                        <w:div w:id="10019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102394">
      <w:bodyDiv w:val="1"/>
      <w:marLeft w:val="0"/>
      <w:marRight w:val="0"/>
      <w:marTop w:val="0"/>
      <w:marBottom w:val="0"/>
      <w:divBdr>
        <w:top w:val="none" w:sz="0" w:space="0" w:color="auto"/>
        <w:left w:val="none" w:sz="0" w:space="0" w:color="auto"/>
        <w:bottom w:val="none" w:sz="0" w:space="0" w:color="auto"/>
        <w:right w:val="none" w:sz="0" w:space="0" w:color="auto"/>
      </w:divBdr>
    </w:div>
    <w:div w:id="1190608688">
      <w:bodyDiv w:val="1"/>
      <w:marLeft w:val="0"/>
      <w:marRight w:val="0"/>
      <w:marTop w:val="0"/>
      <w:marBottom w:val="0"/>
      <w:divBdr>
        <w:top w:val="none" w:sz="0" w:space="0" w:color="auto"/>
        <w:left w:val="none" w:sz="0" w:space="0" w:color="auto"/>
        <w:bottom w:val="none" w:sz="0" w:space="0" w:color="auto"/>
        <w:right w:val="none" w:sz="0" w:space="0" w:color="auto"/>
      </w:divBdr>
      <w:divsChild>
        <w:div w:id="1962688618">
          <w:marLeft w:val="0"/>
          <w:marRight w:val="0"/>
          <w:marTop w:val="0"/>
          <w:marBottom w:val="0"/>
          <w:divBdr>
            <w:top w:val="none" w:sz="0" w:space="0" w:color="auto"/>
            <w:left w:val="none" w:sz="0" w:space="0" w:color="auto"/>
            <w:bottom w:val="none" w:sz="0" w:space="0" w:color="auto"/>
            <w:right w:val="none" w:sz="0" w:space="0" w:color="auto"/>
          </w:divBdr>
          <w:divsChild>
            <w:div w:id="2135128436">
              <w:marLeft w:val="0"/>
              <w:marRight w:val="0"/>
              <w:marTop w:val="0"/>
              <w:marBottom w:val="0"/>
              <w:divBdr>
                <w:top w:val="single" w:sz="6" w:space="0" w:color="DBDBDB"/>
                <w:left w:val="single" w:sz="6" w:space="0" w:color="DBDBDB"/>
                <w:bottom w:val="single" w:sz="12" w:space="0" w:color="DBDBDB"/>
                <w:right w:val="single" w:sz="12" w:space="0" w:color="DBDBDB"/>
              </w:divBdr>
              <w:divsChild>
                <w:div w:id="1983927452">
                  <w:marLeft w:val="0"/>
                  <w:marRight w:val="0"/>
                  <w:marTop w:val="0"/>
                  <w:marBottom w:val="0"/>
                  <w:divBdr>
                    <w:top w:val="none" w:sz="0" w:space="0" w:color="auto"/>
                    <w:left w:val="none" w:sz="0" w:space="0" w:color="auto"/>
                    <w:bottom w:val="none" w:sz="0" w:space="0" w:color="auto"/>
                    <w:right w:val="none" w:sz="0" w:space="0" w:color="auto"/>
                  </w:divBdr>
                  <w:divsChild>
                    <w:div w:id="2010983707">
                      <w:marLeft w:val="0"/>
                      <w:marRight w:val="0"/>
                      <w:marTop w:val="0"/>
                      <w:marBottom w:val="0"/>
                      <w:divBdr>
                        <w:top w:val="none" w:sz="0" w:space="0" w:color="auto"/>
                        <w:left w:val="none" w:sz="0" w:space="0" w:color="auto"/>
                        <w:bottom w:val="none" w:sz="0" w:space="0" w:color="auto"/>
                        <w:right w:val="none" w:sz="0" w:space="0" w:color="auto"/>
                      </w:divBdr>
                      <w:divsChild>
                        <w:div w:id="5900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454116">
      <w:bodyDiv w:val="1"/>
      <w:marLeft w:val="0"/>
      <w:marRight w:val="0"/>
      <w:marTop w:val="0"/>
      <w:marBottom w:val="0"/>
      <w:divBdr>
        <w:top w:val="none" w:sz="0" w:space="0" w:color="auto"/>
        <w:left w:val="none" w:sz="0" w:space="0" w:color="auto"/>
        <w:bottom w:val="none" w:sz="0" w:space="0" w:color="auto"/>
        <w:right w:val="none" w:sz="0" w:space="0" w:color="auto"/>
      </w:divBdr>
      <w:divsChild>
        <w:div w:id="1575627007">
          <w:marLeft w:val="0"/>
          <w:marRight w:val="0"/>
          <w:marTop w:val="0"/>
          <w:marBottom w:val="0"/>
          <w:divBdr>
            <w:top w:val="none" w:sz="0" w:space="0" w:color="auto"/>
            <w:left w:val="none" w:sz="0" w:space="0" w:color="auto"/>
            <w:bottom w:val="none" w:sz="0" w:space="0" w:color="auto"/>
            <w:right w:val="none" w:sz="0" w:space="0" w:color="auto"/>
          </w:divBdr>
          <w:divsChild>
            <w:div w:id="198126234">
              <w:marLeft w:val="0"/>
              <w:marRight w:val="0"/>
              <w:marTop w:val="0"/>
              <w:marBottom w:val="0"/>
              <w:divBdr>
                <w:top w:val="single" w:sz="6" w:space="0" w:color="DBDBDB"/>
                <w:left w:val="single" w:sz="6" w:space="0" w:color="DBDBDB"/>
                <w:bottom w:val="single" w:sz="12" w:space="0" w:color="DBDBDB"/>
                <w:right w:val="single" w:sz="12" w:space="0" w:color="DBDBDB"/>
              </w:divBdr>
              <w:divsChild>
                <w:div w:id="322784201">
                  <w:marLeft w:val="0"/>
                  <w:marRight w:val="0"/>
                  <w:marTop w:val="0"/>
                  <w:marBottom w:val="0"/>
                  <w:divBdr>
                    <w:top w:val="none" w:sz="0" w:space="0" w:color="auto"/>
                    <w:left w:val="none" w:sz="0" w:space="0" w:color="auto"/>
                    <w:bottom w:val="none" w:sz="0" w:space="0" w:color="auto"/>
                    <w:right w:val="none" w:sz="0" w:space="0" w:color="auto"/>
                  </w:divBdr>
                  <w:divsChild>
                    <w:div w:id="1487168803">
                      <w:marLeft w:val="0"/>
                      <w:marRight w:val="0"/>
                      <w:marTop w:val="0"/>
                      <w:marBottom w:val="0"/>
                      <w:divBdr>
                        <w:top w:val="none" w:sz="0" w:space="0" w:color="auto"/>
                        <w:left w:val="none" w:sz="0" w:space="0" w:color="auto"/>
                        <w:bottom w:val="none" w:sz="0" w:space="0" w:color="auto"/>
                        <w:right w:val="none" w:sz="0" w:space="0" w:color="auto"/>
                      </w:divBdr>
                      <w:divsChild>
                        <w:div w:id="109020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734760">
      <w:bodyDiv w:val="1"/>
      <w:marLeft w:val="0"/>
      <w:marRight w:val="0"/>
      <w:marTop w:val="0"/>
      <w:marBottom w:val="0"/>
      <w:divBdr>
        <w:top w:val="none" w:sz="0" w:space="0" w:color="auto"/>
        <w:left w:val="none" w:sz="0" w:space="0" w:color="auto"/>
        <w:bottom w:val="none" w:sz="0" w:space="0" w:color="auto"/>
        <w:right w:val="none" w:sz="0" w:space="0" w:color="auto"/>
      </w:divBdr>
    </w:div>
    <w:div w:id="1201480586">
      <w:bodyDiv w:val="1"/>
      <w:marLeft w:val="0"/>
      <w:marRight w:val="0"/>
      <w:marTop w:val="0"/>
      <w:marBottom w:val="0"/>
      <w:divBdr>
        <w:top w:val="none" w:sz="0" w:space="0" w:color="auto"/>
        <w:left w:val="none" w:sz="0" w:space="0" w:color="auto"/>
        <w:bottom w:val="none" w:sz="0" w:space="0" w:color="auto"/>
        <w:right w:val="none" w:sz="0" w:space="0" w:color="auto"/>
      </w:divBdr>
      <w:divsChild>
        <w:div w:id="332487812">
          <w:marLeft w:val="0"/>
          <w:marRight w:val="0"/>
          <w:marTop w:val="0"/>
          <w:marBottom w:val="0"/>
          <w:divBdr>
            <w:top w:val="none" w:sz="0" w:space="0" w:color="auto"/>
            <w:left w:val="none" w:sz="0" w:space="0" w:color="auto"/>
            <w:bottom w:val="none" w:sz="0" w:space="0" w:color="auto"/>
            <w:right w:val="none" w:sz="0" w:space="0" w:color="auto"/>
          </w:divBdr>
          <w:divsChild>
            <w:div w:id="361517289">
              <w:marLeft w:val="0"/>
              <w:marRight w:val="0"/>
              <w:marTop w:val="0"/>
              <w:marBottom w:val="0"/>
              <w:divBdr>
                <w:top w:val="single" w:sz="6" w:space="0" w:color="DBDBDB"/>
                <w:left w:val="single" w:sz="6" w:space="0" w:color="DBDBDB"/>
                <w:bottom w:val="single" w:sz="12" w:space="0" w:color="DBDBDB"/>
                <w:right w:val="single" w:sz="12" w:space="0" w:color="DBDBDB"/>
              </w:divBdr>
              <w:divsChild>
                <w:div w:id="1589387033">
                  <w:marLeft w:val="0"/>
                  <w:marRight w:val="0"/>
                  <w:marTop w:val="0"/>
                  <w:marBottom w:val="0"/>
                  <w:divBdr>
                    <w:top w:val="none" w:sz="0" w:space="0" w:color="auto"/>
                    <w:left w:val="none" w:sz="0" w:space="0" w:color="auto"/>
                    <w:bottom w:val="none" w:sz="0" w:space="0" w:color="auto"/>
                    <w:right w:val="none" w:sz="0" w:space="0" w:color="auto"/>
                  </w:divBdr>
                  <w:divsChild>
                    <w:div w:id="696740867">
                      <w:marLeft w:val="0"/>
                      <w:marRight w:val="0"/>
                      <w:marTop w:val="0"/>
                      <w:marBottom w:val="0"/>
                      <w:divBdr>
                        <w:top w:val="none" w:sz="0" w:space="0" w:color="auto"/>
                        <w:left w:val="none" w:sz="0" w:space="0" w:color="auto"/>
                        <w:bottom w:val="none" w:sz="0" w:space="0" w:color="auto"/>
                        <w:right w:val="none" w:sz="0" w:space="0" w:color="auto"/>
                      </w:divBdr>
                      <w:divsChild>
                        <w:div w:id="2610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446557">
      <w:bodyDiv w:val="1"/>
      <w:marLeft w:val="0"/>
      <w:marRight w:val="0"/>
      <w:marTop w:val="0"/>
      <w:marBottom w:val="0"/>
      <w:divBdr>
        <w:top w:val="none" w:sz="0" w:space="0" w:color="auto"/>
        <w:left w:val="none" w:sz="0" w:space="0" w:color="auto"/>
        <w:bottom w:val="none" w:sz="0" w:space="0" w:color="auto"/>
        <w:right w:val="none" w:sz="0" w:space="0" w:color="auto"/>
      </w:divBdr>
      <w:divsChild>
        <w:div w:id="1478913644">
          <w:marLeft w:val="0"/>
          <w:marRight w:val="0"/>
          <w:marTop w:val="0"/>
          <w:marBottom w:val="0"/>
          <w:divBdr>
            <w:top w:val="none" w:sz="0" w:space="0" w:color="auto"/>
            <w:left w:val="none" w:sz="0" w:space="0" w:color="auto"/>
            <w:bottom w:val="none" w:sz="0" w:space="0" w:color="auto"/>
            <w:right w:val="none" w:sz="0" w:space="0" w:color="auto"/>
          </w:divBdr>
          <w:divsChild>
            <w:div w:id="995307769">
              <w:marLeft w:val="0"/>
              <w:marRight w:val="0"/>
              <w:marTop w:val="0"/>
              <w:marBottom w:val="0"/>
              <w:divBdr>
                <w:top w:val="single" w:sz="6" w:space="0" w:color="DBDBDB"/>
                <w:left w:val="single" w:sz="6" w:space="0" w:color="DBDBDB"/>
                <w:bottom w:val="single" w:sz="12" w:space="0" w:color="DBDBDB"/>
                <w:right w:val="single" w:sz="12" w:space="0" w:color="DBDBDB"/>
              </w:divBdr>
              <w:divsChild>
                <w:div w:id="931359910">
                  <w:marLeft w:val="0"/>
                  <w:marRight w:val="0"/>
                  <w:marTop w:val="0"/>
                  <w:marBottom w:val="0"/>
                  <w:divBdr>
                    <w:top w:val="none" w:sz="0" w:space="0" w:color="auto"/>
                    <w:left w:val="none" w:sz="0" w:space="0" w:color="auto"/>
                    <w:bottom w:val="none" w:sz="0" w:space="0" w:color="auto"/>
                    <w:right w:val="none" w:sz="0" w:space="0" w:color="auto"/>
                  </w:divBdr>
                  <w:divsChild>
                    <w:div w:id="1373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526767">
      <w:bodyDiv w:val="1"/>
      <w:marLeft w:val="0"/>
      <w:marRight w:val="0"/>
      <w:marTop w:val="0"/>
      <w:marBottom w:val="0"/>
      <w:divBdr>
        <w:top w:val="none" w:sz="0" w:space="0" w:color="auto"/>
        <w:left w:val="none" w:sz="0" w:space="0" w:color="auto"/>
        <w:bottom w:val="none" w:sz="0" w:space="0" w:color="auto"/>
        <w:right w:val="none" w:sz="0" w:space="0" w:color="auto"/>
      </w:divBdr>
    </w:div>
    <w:div w:id="1252205008">
      <w:bodyDiv w:val="1"/>
      <w:marLeft w:val="0"/>
      <w:marRight w:val="0"/>
      <w:marTop w:val="0"/>
      <w:marBottom w:val="0"/>
      <w:divBdr>
        <w:top w:val="none" w:sz="0" w:space="0" w:color="auto"/>
        <w:left w:val="none" w:sz="0" w:space="0" w:color="auto"/>
        <w:bottom w:val="none" w:sz="0" w:space="0" w:color="auto"/>
        <w:right w:val="none" w:sz="0" w:space="0" w:color="auto"/>
      </w:divBdr>
      <w:divsChild>
        <w:div w:id="1707440402">
          <w:marLeft w:val="0"/>
          <w:marRight w:val="0"/>
          <w:marTop w:val="0"/>
          <w:marBottom w:val="0"/>
          <w:divBdr>
            <w:top w:val="none" w:sz="0" w:space="0" w:color="auto"/>
            <w:left w:val="none" w:sz="0" w:space="0" w:color="auto"/>
            <w:bottom w:val="none" w:sz="0" w:space="0" w:color="auto"/>
            <w:right w:val="none" w:sz="0" w:space="0" w:color="auto"/>
          </w:divBdr>
        </w:div>
      </w:divsChild>
    </w:div>
    <w:div w:id="1261723972">
      <w:bodyDiv w:val="1"/>
      <w:marLeft w:val="0"/>
      <w:marRight w:val="0"/>
      <w:marTop w:val="0"/>
      <w:marBottom w:val="0"/>
      <w:divBdr>
        <w:top w:val="none" w:sz="0" w:space="0" w:color="auto"/>
        <w:left w:val="none" w:sz="0" w:space="0" w:color="auto"/>
        <w:bottom w:val="none" w:sz="0" w:space="0" w:color="auto"/>
        <w:right w:val="none" w:sz="0" w:space="0" w:color="auto"/>
      </w:divBdr>
    </w:div>
    <w:div w:id="1363551409">
      <w:bodyDiv w:val="1"/>
      <w:marLeft w:val="0"/>
      <w:marRight w:val="0"/>
      <w:marTop w:val="0"/>
      <w:marBottom w:val="0"/>
      <w:divBdr>
        <w:top w:val="none" w:sz="0" w:space="0" w:color="auto"/>
        <w:left w:val="none" w:sz="0" w:space="0" w:color="auto"/>
        <w:bottom w:val="none" w:sz="0" w:space="0" w:color="auto"/>
        <w:right w:val="none" w:sz="0" w:space="0" w:color="auto"/>
      </w:divBdr>
    </w:div>
    <w:div w:id="1374961786">
      <w:bodyDiv w:val="1"/>
      <w:marLeft w:val="0"/>
      <w:marRight w:val="0"/>
      <w:marTop w:val="0"/>
      <w:marBottom w:val="0"/>
      <w:divBdr>
        <w:top w:val="none" w:sz="0" w:space="0" w:color="auto"/>
        <w:left w:val="none" w:sz="0" w:space="0" w:color="auto"/>
        <w:bottom w:val="none" w:sz="0" w:space="0" w:color="auto"/>
        <w:right w:val="none" w:sz="0" w:space="0" w:color="auto"/>
      </w:divBdr>
      <w:divsChild>
        <w:div w:id="1873836640">
          <w:marLeft w:val="0"/>
          <w:marRight w:val="0"/>
          <w:marTop w:val="0"/>
          <w:marBottom w:val="0"/>
          <w:divBdr>
            <w:top w:val="none" w:sz="0" w:space="0" w:color="auto"/>
            <w:left w:val="none" w:sz="0" w:space="0" w:color="auto"/>
            <w:bottom w:val="none" w:sz="0" w:space="0" w:color="auto"/>
            <w:right w:val="none" w:sz="0" w:space="0" w:color="auto"/>
          </w:divBdr>
          <w:divsChild>
            <w:div w:id="1300182102">
              <w:marLeft w:val="0"/>
              <w:marRight w:val="0"/>
              <w:marTop w:val="0"/>
              <w:marBottom w:val="0"/>
              <w:divBdr>
                <w:top w:val="single" w:sz="6" w:space="0" w:color="DBDBDB"/>
                <w:left w:val="single" w:sz="6" w:space="0" w:color="DBDBDB"/>
                <w:bottom w:val="single" w:sz="12" w:space="0" w:color="DBDBDB"/>
                <w:right w:val="single" w:sz="12" w:space="0" w:color="DBDBDB"/>
              </w:divBdr>
              <w:divsChild>
                <w:div w:id="925184719">
                  <w:marLeft w:val="0"/>
                  <w:marRight w:val="0"/>
                  <w:marTop w:val="0"/>
                  <w:marBottom w:val="0"/>
                  <w:divBdr>
                    <w:top w:val="none" w:sz="0" w:space="0" w:color="auto"/>
                    <w:left w:val="none" w:sz="0" w:space="0" w:color="auto"/>
                    <w:bottom w:val="none" w:sz="0" w:space="0" w:color="auto"/>
                    <w:right w:val="none" w:sz="0" w:space="0" w:color="auto"/>
                  </w:divBdr>
                  <w:divsChild>
                    <w:div w:id="314146533">
                      <w:marLeft w:val="0"/>
                      <w:marRight w:val="0"/>
                      <w:marTop w:val="0"/>
                      <w:marBottom w:val="0"/>
                      <w:divBdr>
                        <w:top w:val="none" w:sz="0" w:space="0" w:color="auto"/>
                        <w:left w:val="none" w:sz="0" w:space="0" w:color="auto"/>
                        <w:bottom w:val="none" w:sz="0" w:space="0" w:color="auto"/>
                        <w:right w:val="none" w:sz="0" w:space="0" w:color="auto"/>
                      </w:divBdr>
                      <w:divsChild>
                        <w:div w:id="10119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159296">
      <w:bodyDiv w:val="1"/>
      <w:marLeft w:val="0"/>
      <w:marRight w:val="0"/>
      <w:marTop w:val="0"/>
      <w:marBottom w:val="0"/>
      <w:divBdr>
        <w:top w:val="none" w:sz="0" w:space="0" w:color="auto"/>
        <w:left w:val="none" w:sz="0" w:space="0" w:color="auto"/>
        <w:bottom w:val="none" w:sz="0" w:space="0" w:color="auto"/>
        <w:right w:val="none" w:sz="0" w:space="0" w:color="auto"/>
      </w:divBdr>
    </w:div>
    <w:div w:id="1415204310">
      <w:bodyDiv w:val="1"/>
      <w:marLeft w:val="0"/>
      <w:marRight w:val="0"/>
      <w:marTop w:val="0"/>
      <w:marBottom w:val="0"/>
      <w:divBdr>
        <w:top w:val="none" w:sz="0" w:space="0" w:color="auto"/>
        <w:left w:val="none" w:sz="0" w:space="0" w:color="auto"/>
        <w:bottom w:val="none" w:sz="0" w:space="0" w:color="auto"/>
        <w:right w:val="none" w:sz="0" w:space="0" w:color="auto"/>
      </w:divBdr>
      <w:divsChild>
        <w:div w:id="228687366">
          <w:marLeft w:val="0"/>
          <w:marRight w:val="0"/>
          <w:marTop w:val="150"/>
          <w:marBottom w:val="300"/>
          <w:divBdr>
            <w:top w:val="none" w:sz="0" w:space="0" w:color="auto"/>
            <w:left w:val="none" w:sz="0" w:space="0" w:color="auto"/>
            <w:bottom w:val="none" w:sz="0" w:space="0" w:color="auto"/>
            <w:right w:val="none" w:sz="0" w:space="0" w:color="auto"/>
          </w:divBdr>
          <w:divsChild>
            <w:div w:id="162623456">
              <w:marLeft w:val="0"/>
              <w:marRight w:val="0"/>
              <w:marTop w:val="0"/>
              <w:marBottom w:val="0"/>
              <w:divBdr>
                <w:top w:val="none" w:sz="0" w:space="0" w:color="auto"/>
                <w:left w:val="none" w:sz="0" w:space="0" w:color="auto"/>
                <w:bottom w:val="none" w:sz="0" w:space="0" w:color="auto"/>
                <w:right w:val="none" w:sz="0" w:space="0" w:color="auto"/>
              </w:divBdr>
              <w:divsChild>
                <w:div w:id="150415980">
                  <w:marLeft w:val="0"/>
                  <w:marRight w:val="0"/>
                  <w:marTop w:val="0"/>
                  <w:marBottom w:val="0"/>
                  <w:divBdr>
                    <w:top w:val="none" w:sz="0" w:space="0" w:color="auto"/>
                    <w:left w:val="none" w:sz="0" w:space="0" w:color="auto"/>
                    <w:bottom w:val="none" w:sz="0" w:space="0" w:color="auto"/>
                    <w:right w:val="none" w:sz="0" w:space="0" w:color="auto"/>
                  </w:divBdr>
                  <w:divsChild>
                    <w:div w:id="442304873">
                      <w:marLeft w:val="0"/>
                      <w:marRight w:val="0"/>
                      <w:marTop w:val="225"/>
                      <w:marBottom w:val="0"/>
                      <w:divBdr>
                        <w:top w:val="none" w:sz="0" w:space="0" w:color="auto"/>
                        <w:left w:val="none" w:sz="0" w:space="0" w:color="auto"/>
                        <w:bottom w:val="none" w:sz="0" w:space="0" w:color="auto"/>
                        <w:right w:val="none" w:sz="0" w:space="0" w:color="auto"/>
                      </w:divBdr>
                    </w:div>
                    <w:div w:id="5039372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428965856">
      <w:bodyDiv w:val="1"/>
      <w:marLeft w:val="0"/>
      <w:marRight w:val="0"/>
      <w:marTop w:val="0"/>
      <w:marBottom w:val="0"/>
      <w:divBdr>
        <w:top w:val="none" w:sz="0" w:space="0" w:color="auto"/>
        <w:left w:val="none" w:sz="0" w:space="0" w:color="auto"/>
        <w:bottom w:val="none" w:sz="0" w:space="0" w:color="auto"/>
        <w:right w:val="none" w:sz="0" w:space="0" w:color="auto"/>
      </w:divBdr>
    </w:div>
    <w:div w:id="1438213053">
      <w:bodyDiv w:val="1"/>
      <w:marLeft w:val="0"/>
      <w:marRight w:val="0"/>
      <w:marTop w:val="0"/>
      <w:marBottom w:val="0"/>
      <w:divBdr>
        <w:top w:val="none" w:sz="0" w:space="0" w:color="auto"/>
        <w:left w:val="none" w:sz="0" w:space="0" w:color="auto"/>
        <w:bottom w:val="none" w:sz="0" w:space="0" w:color="auto"/>
        <w:right w:val="none" w:sz="0" w:space="0" w:color="auto"/>
      </w:divBdr>
    </w:div>
    <w:div w:id="1455907978">
      <w:bodyDiv w:val="1"/>
      <w:marLeft w:val="0"/>
      <w:marRight w:val="0"/>
      <w:marTop w:val="0"/>
      <w:marBottom w:val="0"/>
      <w:divBdr>
        <w:top w:val="none" w:sz="0" w:space="0" w:color="auto"/>
        <w:left w:val="none" w:sz="0" w:space="0" w:color="auto"/>
        <w:bottom w:val="none" w:sz="0" w:space="0" w:color="auto"/>
        <w:right w:val="none" w:sz="0" w:space="0" w:color="auto"/>
      </w:divBdr>
      <w:divsChild>
        <w:div w:id="1984851550">
          <w:marLeft w:val="0"/>
          <w:marRight w:val="0"/>
          <w:marTop w:val="0"/>
          <w:marBottom w:val="360"/>
          <w:divBdr>
            <w:top w:val="none" w:sz="0" w:space="0" w:color="auto"/>
            <w:left w:val="none" w:sz="0" w:space="0" w:color="auto"/>
            <w:bottom w:val="none" w:sz="0" w:space="0" w:color="auto"/>
            <w:right w:val="none" w:sz="0" w:space="0" w:color="auto"/>
          </w:divBdr>
          <w:divsChild>
            <w:div w:id="1407845823">
              <w:marLeft w:val="0"/>
              <w:marRight w:val="0"/>
              <w:marTop w:val="0"/>
              <w:marBottom w:val="0"/>
              <w:divBdr>
                <w:top w:val="none" w:sz="0" w:space="0" w:color="auto"/>
                <w:left w:val="none" w:sz="0" w:space="0" w:color="auto"/>
                <w:bottom w:val="none" w:sz="0" w:space="0" w:color="auto"/>
                <w:right w:val="none" w:sz="0" w:space="0" w:color="auto"/>
              </w:divBdr>
            </w:div>
          </w:divsChild>
        </w:div>
        <w:div w:id="1931960732">
          <w:marLeft w:val="0"/>
          <w:marRight w:val="0"/>
          <w:marTop w:val="0"/>
          <w:marBottom w:val="360"/>
          <w:divBdr>
            <w:top w:val="none" w:sz="0" w:space="0" w:color="auto"/>
            <w:left w:val="none" w:sz="0" w:space="0" w:color="auto"/>
            <w:bottom w:val="none" w:sz="0" w:space="0" w:color="auto"/>
            <w:right w:val="none" w:sz="0" w:space="0" w:color="auto"/>
          </w:divBdr>
          <w:divsChild>
            <w:div w:id="991639319">
              <w:marLeft w:val="0"/>
              <w:marRight w:val="0"/>
              <w:marTop w:val="0"/>
              <w:marBottom w:val="0"/>
              <w:divBdr>
                <w:top w:val="none" w:sz="0" w:space="0" w:color="auto"/>
                <w:left w:val="none" w:sz="0" w:space="0" w:color="auto"/>
                <w:bottom w:val="none" w:sz="0" w:space="0" w:color="auto"/>
                <w:right w:val="none" w:sz="0" w:space="0" w:color="auto"/>
              </w:divBdr>
            </w:div>
          </w:divsChild>
        </w:div>
        <w:div w:id="891499448">
          <w:marLeft w:val="0"/>
          <w:marRight w:val="0"/>
          <w:marTop w:val="0"/>
          <w:marBottom w:val="360"/>
          <w:divBdr>
            <w:top w:val="none" w:sz="0" w:space="0" w:color="auto"/>
            <w:left w:val="none" w:sz="0" w:space="0" w:color="auto"/>
            <w:bottom w:val="none" w:sz="0" w:space="0" w:color="auto"/>
            <w:right w:val="none" w:sz="0" w:space="0" w:color="auto"/>
          </w:divBdr>
          <w:divsChild>
            <w:div w:id="1019965262">
              <w:marLeft w:val="0"/>
              <w:marRight w:val="0"/>
              <w:marTop w:val="0"/>
              <w:marBottom w:val="0"/>
              <w:divBdr>
                <w:top w:val="none" w:sz="0" w:space="0" w:color="auto"/>
                <w:left w:val="none" w:sz="0" w:space="0" w:color="auto"/>
                <w:bottom w:val="none" w:sz="0" w:space="0" w:color="auto"/>
                <w:right w:val="none" w:sz="0" w:space="0" w:color="auto"/>
              </w:divBdr>
            </w:div>
          </w:divsChild>
        </w:div>
        <w:div w:id="1794252607">
          <w:marLeft w:val="0"/>
          <w:marRight w:val="0"/>
          <w:marTop w:val="0"/>
          <w:marBottom w:val="360"/>
          <w:divBdr>
            <w:top w:val="none" w:sz="0" w:space="0" w:color="auto"/>
            <w:left w:val="none" w:sz="0" w:space="0" w:color="auto"/>
            <w:bottom w:val="none" w:sz="0" w:space="0" w:color="auto"/>
            <w:right w:val="none" w:sz="0" w:space="0" w:color="auto"/>
          </w:divBdr>
          <w:divsChild>
            <w:div w:id="75467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15248">
      <w:bodyDiv w:val="1"/>
      <w:marLeft w:val="0"/>
      <w:marRight w:val="0"/>
      <w:marTop w:val="0"/>
      <w:marBottom w:val="0"/>
      <w:divBdr>
        <w:top w:val="none" w:sz="0" w:space="0" w:color="auto"/>
        <w:left w:val="none" w:sz="0" w:space="0" w:color="auto"/>
        <w:bottom w:val="none" w:sz="0" w:space="0" w:color="auto"/>
        <w:right w:val="none" w:sz="0" w:space="0" w:color="auto"/>
      </w:divBdr>
    </w:div>
    <w:div w:id="1517845787">
      <w:bodyDiv w:val="1"/>
      <w:marLeft w:val="0"/>
      <w:marRight w:val="0"/>
      <w:marTop w:val="0"/>
      <w:marBottom w:val="0"/>
      <w:divBdr>
        <w:top w:val="none" w:sz="0" w:space="0" w:color="auto"/>
        <w:left w:val="none" w:sz="0" w:space="0" w:color="auto"/>
        <w:bottom w:val="none" w:sz="0" w:space="0" w:color="auto"/>
        <w:right w:val="none" w:sz="0" w:space="0" w:color="auto"/>
      </w:divBdr>
      <w:divsChild>
        <w:div w:id="1584605536">
          <w:marLeft w:val="0"/>
          <w:marRight w:val="0"/>
          <w:marTop w:val="150"/>
          <w:marBottom w:val="300"/>
          <w:divBdr>
            <w:top w:val="none" w:sz="0" w:space="0" w:color="auto"/>
            <w:left w:val="none" w:sz="0" w:space="0" w:color="auto"/>
            <w:bottom w:val="none" w:sz="0" w:space="0" w:color="auto"/>
            <w:right w:val="none" w:sz="0" w:space="0" w:color="auto"/>
          </w:divBdr>
          <w:divsChild>
            <w:div w:id="1388648902">
              <w:marLeft w:val="0"/>
              <w:marRight w:val="0"/>
              <w:marTop w:val="0"/>
              <w:marBottom w:val="0"/>
              <w:divBdr>
                <w:top w:val="none" w:sz="0" w:space="0" w:color="auto"/>
                <w:left w:val="none" w:sz="0" w:space="0" w:color="auto"/>
                <w:bottom w:val="none" w:sz="0" w:space="0" w:color="auto"/>
                <w:right w:val="none" w:sz="0" w:space="0" w:color="auto"/>
              </w:divBdr>
              <w:divsChild>
                <w:div w:id="1998072066">
                  <w:marLeft w:val="0"/>
                  <w:marRight w:val="0"/>
                  <w:marTop w:val="0"/>
                  <w:marBottom w:val="0"/>
                  <w:divBdr>
                    <w:top w:val="none" w:sz="0" w:space="0" w:color="auto"/>
                    <w:left w:val="none" w:sz="0" w:space="0" w:color="auto"/>
                    <w:bottom w:val="none" w:sz="0" w:space="0" w:color="auto"/>
                    <w:right w:val="none" w:sz="0" w:space="0" w:color="auto"/>
                  </w:divBdr>
                  <w:divsChild>
                    <w:div w:id="508452380">
                      <w:marLeft w:val="0"/>
                      <w:marRight w:val="0"/>
                      <w:marTop w:val="450"/>
                      <w:marBottom w:val="450"/>
                      <w:divBdr>
                        <w:top w:val="none" w:sz="0" w:space="0" w:color="auto"/>
                        <w:left w:val="none" w:sz="0" w:space="0" w:color="auto"/>
                        <w:bottom w:val="none" w:sz="0" w:space="0" w:color="auto"/>
                        <w:right w:val="none" w:sz="0" w:space="0" w:color="auto"/>
                      </w:divBdr>
                      <w:divsChild>
                        <w:div w:id="1984197084">
                          <w:marLeft w:val="0"/>
                          <w:marRight w:val="0"/>
                          <w:marTop w:val="0"/>
                          <w:marBottom w:val="0"/>
                          <w:divBdr>
                            <w:top w:val="none" w:sz="0" w:space="0" w:color="auto"/>
                            <w:left w:val="none" w:sz="0" w:space="0" w:color="auto"/>
                            <w:bottom w:val="none" w:sz="0" w:space="0" w:color="auto"/>
                            <w:right w:val="none" w:sz="0" w:space="0" w:color="auto"/>
                          </w:divBdr>
                          <w:divsChild>
                            <w:div w:id="18706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957292">
      <w:bodyDiv w:val="1"/>
      <w:marLeft w:val="0"/>
      <w:marRight w:val="0"/>
      <w:marTop w:val="0"/>
      <w:marBottom w:val="0"/>
      <w:divBdr>
        <w:top w:val="none" w:sz="0" w:space="0" w:color="auto"/>
        <w:left w:val="none" w:sz="0" w:space="0" w:color="auto"/>
        <w:bottom w:val="none" w:sz="0" w:space="0" w:color="auto"/>
        <w:right w:val="none" w:sz="0" w:space="0" w:color="auto"/>
      </w:divBdr>
      <w:divsChild>
        <w:div w:id="794831777">
          <w:marLeft w:val="0"/>
          <w:marRight w:val="0"/>
          <w:marTop w:val="0"/>
          <w:marBottom w:val="0"/>
          <w:divBdr>
            <w:top w:val="none" w:sz="0" w:space="0" w:color="auto"/>
            <w:left w:val="none" w:sz="0" w:space="0" w:color="auto"/>
            <w:bottom w:val="none" w:sz="0" w:space="0" w:color="auto"/>
            <w:right w:val="none" w:sz="0" w:space="0" w:color="auto"/>
          </w:divBdr>
          <w:divsChild>
            <w:div w:id="1171067549">
              <w:marLeft w:val="0"/>
              <w:marRight w:val="0"/>
              <w:marTop w:val="0"/>
              <w:marBottom w:val="0"/>
              <w:divBdr>
                <w:top w:val="single" w:sz="6" w:space="0" w:color="DBDBDB"/>
                <w:left w:val="single" w:sz="6" w:space="0" w:color="DBDBDB"/>
                <w:bottom w:val="single" w:sz="12" w:space="0" w:color="DBDBDB"/>
                <w:right w:val="single" w:sz="12" w:space="0" w:color="DBDBDB"/>
              </w:divBdr>
              <w:divsChild>
                <w:div w:id="1327779510">
                  <w:marLeft w:val="0"/>
                  <w:marRight w:val="0"/>
                  <w:marTop w:val="0"/>
                  <w:marBottom w:val="0"/>
                  <w:divBdr>
                    <w:top w:val="none" w:sz="0" w:space="0" w:color="auto"/>
                    <w:left w:val="none" w:sz="0" w:space="0" w:color="auto"/>
                    <w:bottom w:val="none" w:sz="0" w:space="0" w:color="auto"/>
                    <w:right w:val="none" w:sz="0" w:space="0" w:color="auto"/>
                  </w:divBdr>
                  <w:divsChild>
                    <w:div w:id="1443917697">
                      <w:marLeft w:val="0"/>
                      <w:marRight w:val="0"/>
                      <w:marTop w:val="0"/>
                      <w:marBottom w:val="0"/>
                      <w:divBdr>
                        <w:top w:val="none" w:sz="0" w:space="0" w:color="auto"/>
                        <w:left w:val="none" w:sz="0" w:space="0" w:color="auto"/>
                        <w:bottom w:val="none" w:sz="0" w:space="0" w:color="auto"/>
                        <w:right w:val="none" w:sz="0" w:space="0" w:color="auto"/>
                      </w:divBdr>
                      <w:divsChild>
                        <w:div w:id="69018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730718">
      <w:bodyDiv w:val="1"/>
      <w:marLeft w:val="0"/>
      <w:marRight w:val="0"/>
      <w:marTop w:val="0"/>
      <w:marBottom w:val="0"/>
      <w:divBdr>
        <w:top w:val="none" w:sz="0" w:space="0" w:color="auto"/>
        <w:left w:val="none" w:sz="0" w:space="0" w:color="auto"/>
        <w:bottom w:val="none" w:sz="0" w:space="0" w:color="auto"/>
        <w:right w:val="none" w:sz="0" w:space="0" w:color="auto"/>
      </w:divBdr>
      <w:divsChild>
        <w:div w:id="1867021583">
          <w:marLeft w:val="0"/>
          <w:marRight w:val="0"/>
          <w:marTop w:val="150"/>
          <w:marBottom w:val="300"/>
          <w:divBdr>
            <w:top w:val="none" w:sz="0" w:space="0" w:color="auto"/>
            <w:left w:val="none" w:sz="0" w:space="0" w:color="auto"/>
            <w:bottom w:val="none" w:sz="0" w:space="0" w:color="auto"/>
            <w:right w:val="none" w:sz="0" w:space="0" w:color="auto"/>
          </w:divBdr>
          <w:divsChild>
            <w:div w:id="184488594">
              <w:marLeft w:val="0"/>
              <w:marRight w:val="0"/>
              <w:marTop w:val="0"/>
              <w:marBottom w:val="0"/>
              <w:divBdr>
                <w:top w:val="none" w:sz="0" w:space="0" w:color="auto"/>
                <w:left w:val="none" w:sz="0" w:space="0" w:color="auto"/>
                <w:bottom w:val="none" w:sz="0" w:space="0" w:color="auto"/>
                <w:right w:val="none" w:sz="0" w:space="0" w:color="auto"/>
              </w:divBdr>
              <w:divsChild>
                <w:div w:id="927541511">
                  <w:marLeft w:val="0"/>
                  <w:marRight w:val="0"/>
                  <w:marTop w:val="0"/>
                  <w:marBottom w:val="0"/>
                  <w:divBdr>
                    <w:top w:val="none" w:sz="0" w:space="0" w:color="auto"/>
                    <w:left w:val="none" w:sz="0" w:space="0" w:color="auto"/>
                    <w:bottom w:val="none" w:sz="0" w:space="0" w:color="auto"/>
                    <w:right w:val="none" w:sz="0" w:space="0" w:color="auto"/>
                  </w:divBdr>
                  <w:divsChild>
                    <w:div w:id="1690253571">
                      <w:marLeft w:val="0"/>
                      <w:marRight w:val="0"/>
                      <w:marTop w:val="450"/>
                      <w:marBottom w:val="450"/>
                      <w:divBdr>
                        <w:top w:val="none" w:sz="0" w:space="0" w:color="auto"/>
                        <w:left w:val="none" w:sz="0" w:space="0" w:color="auto"/>
                        <w:bottom w:val="none" w:sz="0" w:space="0" w:color="auto"/>
                        <w:right w:val="none" w:sz="0" w:space="0" w:color="auto"/>
                      </w:divBdr>
                      <w:divsChild>
                        <w:div w:id="1687828193">
                          <w:marLeft w:val="0"/>
                          <w:marRight w:val="0"/>
                          <w:marTop w:val="0"/>
                          <w:marBottom w:val="0"/>
                          <w:divBdr>
                            <w:top w:val="none" w:sz="0" w:space="0" w:color="auto"/>
                            <w:left w:val="none" w:sz="0" w:space="0" w:color="auto"/>
                            <w:bottom w:val="none" w:sz="0" w:space="0" w:color="auto"/>
                            <w:right w:val="none" w:sz="0" w:space="0" w:color="auto"/>
                          </w:divBdr>
                          <w:divsChild>
                            <w:div w:id="11014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406615">
      <w:bodyDiv w:val="1"/>
      <w:marLeft w:val="0"/>
      <w:marRight w:val="0"/>
      <w:marTop w:val="0"/>
      <w:marBottom w:val="0"/>
      <w:divBdr>
        <w:top w:val="none" w:sz="0" w:space="0" w:color="auto"/>
        <w:left w:val="none" w:sz="0" w:space="0" w:color="auto"/>
        <w:bottom w:val="none" w:sz="0" w:space="0" w:color="auto"/>
        <w:right w:val="none" w:sz="0" w:space="0" w:color="auto"/>
      </w:divBdr>
      <w:divsChild>
        <w:div w:id="1517962497">
          <w:marLeft w:val="0"/>
          <w:marRight w:val="0"/>
          <w:marTop w:val="0"/>
          <w:marBottom w:val="0"/>
          <w:divBdr>
            <w:top w:val="none" w:sz="0" w:space="0" w:color="auto"/>
            <w:left w:val="none" w:sz="0" w:space="0" w:color="auto"/>
            <w:bottom w:val="none" w:sz="0" w:space="0" w:color="auto"/>
            <w:right w:val="none" w:sz="0" w:space="0" w:color="auto"/>
          </w:divBdr>
        </w:div>
        <w:div w:id="1502237474">
          <w:marLeft w:val="0"/>
          <w:marRight w:val="0"/>
          <w:marTop w:val="0"/>
          <w:marBottom w:val="0"/>
          <w:divBdr>
            <w:top w:val="none" w:sz="0" w:space="0" w:color="auto"/>
            <w:left w:val="none" w:sz="0" w:space="0" w:color="auto"/>
            <w:bottom w:val="none" w:sz="0" w:space="0" w:color="auto"/>
            <w:right w:val="none" w:sz="0" w:space="0" w:color="auto"/>
          </w:divBdr>
        </w:div>
      </w:divsChild>
    </w:div>
    <w:div w:id="1531381762">
      <w:bodyDiv w:val="1"/>
      <w:marLeft w:val="0"/>
      <w:marRight w:val="0"/>
      <w:marTop w:val="0"/>
      <w:marBottom w:val="0"/>
      <w:divBdr>
        <w:top w:val="none" w:sz="0" w:space="0" w:color="auto"/>
        <w:left w:val="none" w:sz="0" w:space="0" w:color="auto"/>
        <w:bottom w:val="none" w:sz="0" w:space="0" w:color="auto"/>
        <w:right w:val="none" w:sz="0" w:space="0" w:color="auto"/>
      </w:divBdr>
    </w:div>
    <w:div w:id="1545095100">
      <w:bodyDiv w:val="1"/>
      <w:marLeft w:val="0"/>
      <w:marRight w:val="0"/>
      <w:marTop w:val="0"/>
      <w:marBottom w:val="0"/>
      <w:divBdr>
        <w:top w:val="none" w:sz="0" w:space="0" w:color="auto"/>
        <w:left w:val="none" w:sz="0" w:space="0" w:color="auto"/>
        <w:bottom w:val="none" w:sz="0" w:space="0" w:color="auto"/>
        <w:right w:val="none" w:sz="0" w:space="0" w:color="auto"/>
      </w:divBdr>
    </w:div>
    <w:div w:id="1568222407">
      <w:bodyDiv w:val="1"/>
      <w:marLeft w:val="0"/>
      <w:marRight w:val="0"/>
      <w:marTop w:val="0"/>
      <w:marBottom w:val="0"/>
      <w:divBdr>
        <w:top w:val="none" w:sz="0" w:space="0" w:color="auto"/>
        <w:left w:val="none" w:sz="0" w:space="0" w:color="auto"/>
        <w:bottom w:val="none" w:sz="0" w:space="0" w:color="auto"/>
        <w:right w:val="none" w:sz="0" w:space="0" w:color="auto"/>
      </w:divBdr>
    </w:div>
    <w:div w:id="1582911776">
      <w:bodyDiv w:val="1"/>
      <w:marLeft w:val="0"/>
      <w:marRight w:val="0"/>
      <w:marTop w:val="0"/>
      <w:marBottom w:val="0"/>
      <w:divBdr>
        <w:top w:val="none" w:sz="0" w:space="0" w:color="auto"/>
        <w:left w:val="none" w:sz="0" w:space="0" w:color="auto"/>
        <w:bottom w:val="none" w:sz="0" w:space="0" w:color="auto"/>
        <w:right w:val="none" w:sz="0" w:space="0" w:color="auto"/>
      </w:divBdr>
    </w:div>
    <w:div w:id="1583291766">
      <w:bodyDiv w:val="1"/>
      <w:marLeft w:val="0"/>
      <w:marRight w:val="0"/>
      <w:marTop w:val="0"/>
      <w:marBottom w:val="0"/>
      <w:divBdr>
        <w:top w:val="none" w:sz="0" w:space="0" w:color="auto"/>
        <w:left w:val="none" w:sz="0" w:space="0" w:color="auto"/>
        <w:bottom w:val="none" w:sz="0" w:space="0" w:color="auto"/>
        <w:right w:val="none" w:sz="0" w:space="0" w:color="auto"/>
      </w:divBdr>
    </w:div>
    <w:div w:id="1597909441">
      <w:bodyDiv w:val="1"/>
      <w:marLeft w:val="0"/>
      <w:marRight w:val="0"/>
      <w:marTop w:val="0"/>
      <w:marBottom w:val="0"/>
      <w:divBdr>
        <w:top w:val="none" w:sz="0" w:space="0" w:color="auto"/>
        <w:left w:val="none" w:sz="0" w:space="0" w:color="auto"/>
        <w:bottom w:val="none" w:sz="0" w:space="0" w:color="auto"/>
        <w:right w:val="none" w:sz="0" w:space="0" w:color="auto"/>
      </w:divBdr>
    </w:div>
    <w:div w:id="1605305766">
      <w:bodyDiv w:val="1"/>
      <w:marLeft w:val="0"/>
      <w:marRight w:val="0"/>
      <w:marTop w:val="0"/>
      <w:marBottom w:val="0"/>
      <w:divBdr>
        <w:top w:val="none" w:sz="0" w:space="0" w:color="auto"/>
        <w:left w:val="none" w:sz="0" w:space="0" w:color="auto"/>
        <w:bottom w:val="none" w:sz="0" w:space="0" w:color="auto"/>
        <w:right w:val="none" w:sz="0" w:space="0" w:color="auto"/>
      </w:divBdr>
    </w:div>
    <w:div w:id="1623265775">
      <w:bodyDiv w:val="1"/>
      <w:marLeft w:val="0"/>
      <w:marRight w:val="0"/>
      <w:marTop w:val="0"/>
      <w:marBottom w:val="0"/>
      <w:divBdr>
        <w:top w:val="none" w:sz="0" w:space="0" w:color="auto"/>
        <w:left w:val="none" w:sz="0" w:space="0" w:color="auto"/>
        <w:bottom w:val="none" w:sz="0" w:space="0" w:color="auto"/>
        <w:right w:val="none" w:sz="0" w:space="0" w:color="auto"/>
      </w:divBdr>
    </w:div>
    <w:div w:id="1668240672">
      <w:bodyDiv w:val="1"/>
      <w:marLeft w:val="0"/>
      <w:marRight w:val="0"/>
      <w:marTop w:val="0"/>
      <w:marBottom w:val="0"/>
      <w:divBdr>
        <w:top w:val="none" w:sz="0" w:space="0" w:color="auto"/>
        <w:left w:val="none" w:sz="0" w:space="0" w:color="auto"/>
        <w:bottom w:val="none" w:sz="0" w:space="0" w:color="auto"/>
        <w:right w:val="none" w:sz="0" w:space="0" w:color="auto"/>
      </w:divBdr>
      <w:divsChild>
        <w:div w:id="1363751825">
          <w:marLeft w:val="0"/>
          <w:marRight w:val="0"/>
          <w:marTop w:val="195"/>
          <w:marBottom w:val="360"/>
          <w:divBdr>
            <w:top w:val="single" w:sz="6" w:space="8" w:color="ECEBEB"/>
            <w:left w:val="single" w:sz="6" w:space="8" w:color="ECEBEB"/>
            <w:bottom w:val="single" w:sz="6" w:space="0" w:color="ECEBEB"/>
            <w:right w:val="single" w:sz="6" w:space="8" w:color="ECEBEB"/>
          </w:divBdr>
          <w:divsChild>
            <w:div w:id="1073701380">
              <w:marLeft w:val="0"/>
              <w:marRight w:val="0"/>
              <w:marTop w:val="100"/>
              <w:marBottom w:val="0"/>
              <w:divBdr>
                <w:top w:val="none" w:sz="0" w:space="0" w:color="auto"/>
                <w:left w:val="none" w:sz="0" w:space="0" w:color="auto"/>
                <w:bottom w:val="none" w:sz="0" w:space="0" w:color="auto"/>
                <w:right w:val="none" w:sz="0" w:space="0" w:color="auto"/>
              </w:divBdr>
              <w:divsChild>
                <w:div w:id="1779400581">
                  <w:marLeft w:val="0"/>
                  <w:marRight w:val="0"/>
                  <w:marTop w:val="300"/>
                  <w:marBottom w:val="0"/>
                  <w:divBdr>
                    <w:top w:val="none" w:sz="0" w:space="0" w:color="auto"/>
                    <w:left w:val="none" w:sz="0" w:space="0" w:color="auto"/>
                    <w:bottom w:val="none" w:sz="0" w:space="0" w:color="auto"/>
                    <w:right w:val="none" w:sz="0" w:space="0" w:color="auto"/>
                  </w:divBdr>
                  <w:divsChild>
                    <w:div w:id="1728870438">
                      <w:marLeft w:val="0"/>
                      <w:marRight w:val="0"/>
                      <w:marTop w:val="0"/>
                      <w:marBottom w:val="0"/>
                      <w:divBdr>
                        <w:top w:val="none" w:sz="0" w:space="0" w:color="auto"/>
                        <w:left w:val="none" w:sz="0" w:space="0" w:color="auto"/>
                        <w:bottom w:val="none" w:sz="0" w:space="0" w:color="auto"/>
                        <w:right w:val="none" w:sz="0" w:space="0" w:color="auto"/>
                      </w:divBdr>
                      <w:divsChild>
                        <w:div w:id="13356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290425">
      <w:bodyDiv w:val="1"/>
      <w:marLeft w:val="0"/>
      <w:marRight w:val="0"/>
      <w:marTop w:val="0"/>
      <w:marBottom w:val="0"/>
      <w:divBdr>
        <w:top w:val="none" w:sz="0" w:space="0" w:color="auto"/>
        <w:left w:val="none" w:sz="0" w:space="0" w:color="auto"/>
        <w:bottom w:val="none" w:sz="0" w:space="0" w:color="auto"/>
        <w:right w:val="none" w:sz="0" w:space="0" w:color="auto"/>
      </w:divBdr>
      <w:divsChild>
        <w:div w:id="1094325062">
          <w:marLeft w:val="0"/>
          <w:marRight w:val="0"/>
          <w:marTop w:val="0"/>
          <w:marBottom w:val="0"/>
          <w:divBdr>
            <w:top w:val="none" w:sz="0" w:space="0" w:color="auto"/>
            <w:left w:val="none" w:sz="0" w:space="0" w:color="auto"/>
            <w:bottom w:val="none" w:sz="0" w:space="0" w:color="auto"/>
            <w:right w:val="none" w:sz="0" w:space="0" w:color="auto"/>
          </w:divBdr>
          <w:divsChild>
            <w:div w:id="324091967">
              <w:marLeft w:val="0"/>
              <w:marRight w:val="0"/>
              <w:marTop w:val="0"/>
              <w:marBottom w:val="0"/>
              <w:divBdr>
                <w:top w:val="single" w:sz="6" w:space="0" w:color="DBDBDB"/>
                <w:left w:val="single" w:sz="6" w:space="0" w:color="DBDBDB"/>
                <w:bottom w:val="single" w:sz="12" w:space="0" w:color="DBDBDB"/>
                <w:right w:val="single" w:sz="12" w:space="0" w:color="DBDBDB"/>
              </w:divBdr>
              <w:divsChild>
                <w:div w:id="1221861292">
                  <w:marLeft w:val="0"/>
                  <w:marRight w:val="0"/>
                  <w:marTop w:val="0"/>
                  <w:marBottom w:val="0"/>
                  <w:divBdr>
                    <w:top w:val="none" w:sz="0" w:space="0" w:color="auto"/>
                    <w:left w:val="none" w:sz="0" w:space="0" w:color="auto"/>
                    <w:bottom w:val="none" w:sz="0" w:space="0" w:color="auto"/>
                    <w:right w:val="none" w:sz="0" w:space="0" w:color="auto"/>
                  </w:divBdr>
                  <w:divsChild>
                    <w:div w:id="55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945864">
      <w:bodyDiv w:val="1"/>
      <w:marLeft w:val="0"/>
      <w:marRight w:val="0"/>
      <w:marTop w:val="0"/>
      <w:marBottom w:val="0"/>
      <w:divBdr>
        <w:top w:val="none" w:sz="0" w:space="0" w:color="auto"/>
        <w:left w:val="none" w:sz="0" w:space="0" w:color="auto"/>
        <w:bottom w:val="none" w:sz="0" w:space="0" w:color="auto"/>
        <w:right w:val="none" w:sz="0" w:space="0" w:color="auto"/>
      </w:divBdr>
    </w:div>
    <w:div w:id="1673950490">
      <w:bodyDiv w:val="1"/>
      <w:marLeft w:val="0"/>
      <w:marRight w:val="0"/>
      <w:marTop w:val="0"/>
      <w:marBottom w:val="0"/>
      <w:divBdr>
        <w:top w:val="none" w:sz="0" w:space="0" w:color="auto"/>
        <w:left w:val="none" w:sz="0" w:space="0" w:color="auto"/>
        <w:bottom w:val="none" w:sz="0" w:space="0" w:color="auto"/>
        <w:right w:val="none" w:sz="0" w:space="0" w:color="auto"/>
      </w:divBdr>
    </w:div>
    <w:div w:id="1696691553">
      <w:bodyDiv w:val="1"/>
      <w:marLeft w:val="0"/>
      <w:marRight w:val="0"/>
      <w:marTop w:val="0"/>
      <w:marBottom w:val="0"/>
      <w:divBdr>
        <w:top w:val="none" w:sz="0" w:space="0" w:color="auto"/>
        <w:left w:val="none" w:sz="0" w:space="0" w:color="auto"/>
        <w:bottom w:val="none" w:sz="0" w:space="0" w:color="auto"/>
        <w:right w:val="none" w:sz="0" w:space="0" w:color="auto"/>
      </w:divBdr>
      <w:divsChild>
        <w:div w:id="1338849550">
          <w:marLeft w:val="0"/>
          <w:marRight w:val="0"/>
          <w:marTop w:val="0"/>
          <w:marBottom w:val="0"/>
          <w:divBdr>
            <w:top w:val="none" w:sz="0" w:space="0" w:color="auto"/>
            <w:left w:val="none" w:sz="0" w:space="0" w:color="auto"/>
            <w:bottom w:val="none" w:sz="0" w:space="0" w:color="auto"/>
            <w:right w:val="none" w:sz="0" w:space="0" w:color="auto"/>
          </w:divBdr>
          <w:divsChild>
            <w:div w:id="1782453668">
              <w:marLeft w:val="0"/>
              <w:marRight w:val="0"/>
              <w:marTop w:val="0"/>
              <w:marBottom w:val="0"/>
              <w:divBdr>
                <w:top w:val="single" w:sz="6" w:space="0" w:color="DBDBDB"/>
                <w:left w:val="single" w:sz="6" w:space="0" w:color="DBDBDB"/>
                <w:bottom w:val="single" w:sz="12" w:space="0" w:color="DBDBDB"/>
                <w:right w:val="single" w:sz="12" w:space="0" w:color="DBDBDB"/>
              </w:divBdr>
              <w:divsChild>
                <w:div w:id="1289311464">
                  <w:marLeft w:val="0"/>
                  <w:marRight w:val="0"/>
                  <w:marTop w:val="0"/>
                  <w:marBottom w:val="0"/>
                  <w:divBdr>
                    <w:top w:val="none" w:sz="0" w:space="0" w:color="auto"/>
                    <w:left w:val="none" w:sz="0" w:space="0" w:color="auto"/>
                    <w:bottom w:val="none" w:sz="0" w:space="0" w:color="auto"/>
                    <w:right w:val="none" w:sz="0" w:space="0" w:color="auto"/>
                  </w:divBdr>
                  <w:divsChild>
                    <w:div w:id="11895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202959">
      <w:bodyDiv w:val="1"/>
      <w:marLeft w:val="0"/>
      <w:marRight w:val="0"/>
      <w:marTop w:val="0"/>
      <w:marBottom w:val="0"/>
      <w:divBdr>
        <w:top w:val="none" w:sz="0" w:space="0" w:color="auto"/>
        <w:left w:val="none" w:sz="0" w:space="0" w:color="auto"/>
        <w:bottom w:val="none" w:sz="0" w:space="0" w:color="auto"/>
        <w:right w:val="none" w:sz="0" w:space="0" w:color="auto"/>
      </w:divBdr>
    </w:div>
    <w:div w:id="1723288271">
      <w:bodyDiv w:val="1"/>
      <w:marLeft w:val="0"/>
      <w:marRight w:val="0"/>
      <w:marTop w:val="0"/>
      <w:marBottom w:val="0"/>
      <w:divBdr>
        <w:top w:val="none" w:sz="0" w:space="0" w:color="auto"/>
        <w:left w:val="none" w:sz="0" w:space="0" w:color="auto"/>
        <w:bottom w:val="none" w:sz="0" w:space="0" w:color="auto"/>
        <w:right w:val="none" w:sz="0" w:space="0" w:color="auto"/>
      </w:divBdr>
      <w:divsChild>
        <w:div w:id="2064979682">
          <w:marLeft w:val="0"/>
          <w:marRight w:val="0"/>
          <w:marTop w:val="0"/>
          <w:marBottom w:val="0"/>
          <w:divBdr>
            <w:top w:val="none" w:sz="0" w:space="0" w:color="auto"/>
            <w:left w:val="none" w:sz="0" w:space="0" w:color="auto"/>
            <w:bottom w:val="none" w:sz="0" w:space="0" w:color="auto"/>
            <w:right w:val="none" w:sz="0" w:space="0" w:color="auto"/>
          </w:divBdr>
          <w:divsChild>
            <w:div w:id="1923221414">
              <w:marLeft w:val="0"/>
              <w:marRight w:val="0"/>
              <w:marTop w:val="0"/>
              <w:marBottom w:val="0"/>
              <w:divBdr>
                <w:top w:val="none" w:sz="0" w:space="0" w:color="auto"/>
                <w:left w:val="none" w:sz="0" w:space="0" w:color="auto"/>
                <w:bottom w:val="none" w:sz="0" w:space="0" w:color="auto"/>
                <w:right w:val="none" w:sz="0" w:space="0" w:color="auto"/>
              </w:divBdr>
              <w:divsChild>
                <w:div w:id="1256866036">
                  <w:marLeft w:val="0"/>
                  <w:marRight w:val="0"/>
                  <w:marTop w:val="0"/>
                  <w:marBottom w:val="0"/>
                  <w:divBdr>
                    <w:top w:val="none" w:sz="0" w:space="0" w:color="auto"/>
                    <w:left w:val="none" w:sz="0" w:space="0" w:color="auto"/>
                    <w:bottom w:val="none" w:sz="0" w:space="0" w:color="auto"/>
                    <w:right w:val="none" w:sz="0" w:space="0" w:color="auto"/>
                  </w:divBdr>
                  <w:divsChild>
                    <w:div w:id="1703364341">
                      <w:marLeft w:val="0"/>
                      <w:marRight w:val="0"/>
                      <w:marTop w:val="0"/>
                      <w:marBottom w:val="0"/>
                      <w:divBdr>
                        <w:top w:val="none" w:sz="0" w:space="0" w:color="auto"/>
                        <w:left w:val="none" w:sz="0" w:space="0" w:color="auto"/>
                        <w:bottom w:val="single" w:sz="6" w:space="0" w:color="ADCFE8"/>
                        <w:right w:val="single" w:sz="6" w:space="0" w:color="ADCFE8"/>
                      </w:divBdr>
                      <w:divsChild>
                        <w:div w:id="1672442060">
                          <w:marLeft w:val="0"/>
                          <w:marRight w:val="0"/>
                          <w:marTop w:val="0"/>
                          <w:marBottom w:val="0"/>
                          <w:divBdr>
                            <w:top w:val="none" w:sz="0" w:space="0" w:color="auto"/>
                            <w:left w:val="none" w:sz="0" w:space="0" w:color="auto"/>
                            <w:bottom w:val="none" w:sz="0" w:space="0" w:color="auto"/>
                            <w:right w:val="none" w:sz="0" w:space="0" w:color="auto"/>
                          </w:divBdr>
                          <w:divsChild>
                            <w:div w:id="12985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588479">
      <w:bodyDiv w:val="1"/>
      <w:marLeft w:val="0"/>
      <w:marRight w:val="0"/>
      <w:marTop w:val="0"/>
      <w:marBottom w:val="0"/>
      <w:divBdr>
        <w:top w:val="none" w:sz="0" w:space="0" w:color="auto"/>
        <w:left w:val="none" w:sz="0" w:space="0" w:color="auto"/>
        <w:bottom w:val="none" w:sz="0" w:space="0" w:color="auto"/>
        <w:right w:val="none" w:sz="0" w:space="0" w:color="auto"/>
      </w:divBdr>
      <w:divsChild>
        <w:div w:id="869338893">
          <w:marLeft w:val="0"/>
          <w:marRight w:val="0"/>
          <w:marTop w:val="0"/>
          <w:marBottom w:val="0"/>
          <w:divBdr>
            <w:top w:val="none" w:sz="0" w:space="0" w:color="auto"/>
            <w:left w:val="none" w:sz="0" w:space="0" w:color="auto"/>
            <w:bottom w:val="none" w:sz="0" w:space="0" w:color="auto"/>
            <w:right w:val="none" w:sz="0" w:space="0" w:color="auto"/>
          </w:divBdr>
          <w:divsChild>
            <w:div w:id="1629703995">
              <w:marLeft w:val="0"/>
              <w:marRight w:val="0"/>
              <w:marTop w:val="0"/>
              <w:marBottom w:val="0"/>
              <w:divBdr>
                <w:top w:val="single" w:sz="6" w:space="0" w:color="DBDBDB"/>
                <w:left w:val="single" w:sz="6" w:space="0" w:color="DBDBDB"/>
                <w:bottom w:val="single" w:sz="12" w:space="0" w:color="DBDBDB"/>
                <w:right w:val="single" w:sz="12" w:space="0" w:color="DBDBDB"/>
              </w:divBdr>
              <w:divsChild>
                <w:div w:id="532115513">
                  <w:marLeft w:val="0"/>
                  <w:marRight w:val="0"/>
                  <w:marTop w:val="0"/>
                  <w:marBottom w:val="0"/>
                  <w:divBdr>
                    <w:top w:val="none" w:sz="0" w:space="0" w:color="auto"/>
                    <w:left w:val="none" w:sz="0" w:space="0" w:color="auto"/>
                    <w:bottom w:val="none" w:sz="0" w:space="0" w:color="auto"/>
                    <w:right w:val="none" w:sz="0" w:space="0" w:color="auto"/>
                  </w:divBdr>
                  <w:divsChild>
                    <w:div w:id="85125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087252">
      <w:bodyDiv w:val="1"/>
      <w:marLeft w:val="0"/>
      <w:marRight w:val="0"/>
      <w:marTop w:val="0"/>
      <w:marBottom w:val="0"/>
      <w:divBdr>
        <w:top w:val="none" w:sz="0" w:space="0" w:color="auto"/>
        <w:left w:val="none" w:sz="0" w:space="0" w:color="auto"/>
        <w:bottom w:val="none" w:sz="0" w:space="0" w:color="auto"/>
        <w:right w:val="none" w:sz="0" w:space="0" w:color="auto"/>
      </w:divBdr>
    </w:div>
    <w:div w:id="1762020150">
      <w:bodyDiv w:val="1"/>
      <w:marLeft w:val="0"/>
      <w:marRight w:val="0"/>
      <w:marTop w:val="0"/>
      <w:marBottom w:val="0"/>
      <w:divBdr>
        <w:top w:val="none" w:sz="0" w:space="0" w:color="auto"/>
        <w:left w:val="none" w:sz="0" w:space="0" w:color="auto"/>
        <w:bottom w:val="none" w:sz="0" w:space="0" w:color="auto"/>
        <w:right w:val="none" w:sz="0" w:space="0" w:color="auto"/>
      </w:divBdr>
      <w:divsChild>
        <w:div w:id="1330595107">
          <w:marLeft w:val="0"/>
          <w:marRight w:val="0"/>
          <w:marTop w:val="0"/>
          <w:marBottom w:val="0"/>
          <w:divBdr>
            <w:top w:val="none" w:sz="0" w:space="0" w:color="auto"/>
            <w:left w:val="none" w:sz="0" w:space="0" w:color="auto"/>
            <w:bottom w:val="none" w:sz="0" w:space="0" w:color="auto"/>
            <w:right w:val="none" w:sz="0" w:space="0" w:color="auto"/>
          </w:divBdr>
          <w:divsChild>
            <w:div w:id="1468624779">
              <w:marLeft w:val="0"/>
              <w:marRight w:val="0"/>
              <w:marTop w:val="0"/>
              <w:marBottom w:val="0"/>
              <w:divBdr>
                <w:top w:val="none" w:sz="0" w:space="0" w:color="auto"/>
                <w:left w:val="none" w:sz="0" w:space="0" w:color="auto"/>
                <w:bottom w:val="none" w:sz="0" w:space="0" w:color="auto"/>
                <w:right w:val="none" w:sz="0" w:space="0" w:color="auto"/>
              </w:divBdr>
              <w:divsChild>
                <w:div w:id="1789809625">
                  <w:marLeft w:val="0"/>
                  <w:marRight w:val="0"/>
                  <w:marTop w:val="0"/>
                  <w:marBottom w:val="0"/>
                  <w:divBdr>
                    <w:top w:val="none" w:sz="0" w:space="0" w:color="auto"/>
                    <w:left w:val="none" w:sz="0" w:space="0" w:color="auto"/>
                    <w:bottom w:val="none" w:sz="0" w:space="0" w:color="auto"/>
                    <w:right w:val="none" w:sz="0" w:space="0" w:color="auto"/>
                  </w:divBdr>
                  <w:divsChild>
                    <w:div w:id="336660707">
                      <w:marLeft w:val="0"/>
                      <w:marRight w:val="0"/>
                      <w:marTop w:val="0"/>
                      <w:marBottom w:val="0"/>
                      <w:divBdr>
                        <w:top w:val="none" w:sz="0" w:space="0" w:color="auto"/>
                        <w:left w:val="none" w:sz="0" w:space="0" w:color="auto"/>
                        <w:bottom w:val="single" w:sz="6" w:space="0" w:color="ADCFE8"/>
                        <w:right w:val="single" w:sz="6" w:space="0" w:color="ADCFE8"/>
                      </w:divBdr>
                      <w:divsChild>
                        <w:div w:id="405225560">
                          <w:marLeft w:val="0"/>
                          <w:marRight w:val="0"/>
                          <w:marTop w:val="0"/>
                          <w:marBottom w:val="0"/>
                          <w:divBdr>
                            <w:top w:val="none" w:sz="0" w:space="0" w:color="auto"/>
                            <w:left w:val="none" w:sz="0" w:space="0" w:color="auto"/>
                            <w:bottom w:val="none" w:sz="0" w:space="0" w:color="auto"/>
                            <w:right w:val="none" w:sz="0" w:space="0" w:color="auto"/>
                          </w:divBdr>
                          <w:divsChild>
                            <w:div w:id="15418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322230">
      <w:bodyDiv w:val="1"/>
      <w:marLeft w:val="0"/>
      <w:marRight w:val="0"/>
      <w:marTop w:val="0"/>
      <w:marBottom w:val="0"/>
      <w:divBdr>
        <w:top w:val="none" w:sz="0" w:space="0" w:color="auto"/>
        <w:left w:val="none" w:sz="0" w:space="0" w:color="auto"/>
        <w:bottom w:val="none" w:sz="0" w:space="0" w:color="auto"/>
        <w:right w:val="none" w:sz="0" w:space="0" w:color="auto"/>
      </w:divBdr>
      <w:divsChild>
        <w:div w:id="1673602640">
          <w:marLeft w:val="0"/>
          <w:marRight w:val="0"/>
          <w:marTop w:val="0"/>
          <w:marBottom w:val="0"/>
          <w:divBdr>
            <w:top w:val="none" w:sz="0" w:space="0" w:color="auto"/>
            <w:left w:val="none" w:sz="0" w:space="0" w:color="auto"/>
            <w:bottom w:val="none" w:sz="0" w:space="0" w:color="auto"/>
            <w:right w:val="none" w:sz="0" w:space="0" w:color="auto"/>
          </w:divBdr>
          <w:divsChild>
            <w:div w:id="877670943">
              <w:marLeft w:val="0"/>
              <w:marRight w:val="0"/>
              <w:marTop w:val="0"/>
              <w:marBottom w:val="0"/>
              <w:divBdr>
                <w:top w:val="single" w:sz="6" w:space="0" w:color="DBDBDB"/>
                <w:left w:val="single" w:sz="6" w:space="0" w:color="DBDBDB"/>
                <w:bottom w:val="single" w:sz="12" w:space="0" w:color="DBDBDB"/>
                <w:right w:val="single" w:sz="12" w:space="0" w:color="DBDBDB"/>
              </w:divBdr>
              <w:divsChild>
                <w:div w:id="936641471">
                  <w:marLeft w:val="0"/>
                  <w:marRight w:val="0"/>
                  <w:marTop w:val="0"/>
                  <w:marBottom w:val="0"/>
                  <w:divBdr>
                    <w:top w:val="none" w:sz="0" w:space="0" w:color="auto"/>
                    <w:left w:val="none" w:sz="0" w:space="0" w:color="auto"/>
                    <w:bottom w:val="none" w:sz="0" w:space="0" w:color="auto"/>
                    <w:right w:val="none" w:sz="0" w:space="0" w:color="auto"/>
                  </w:divBdr>
                  <w:divsChild>
                    <w:div w:id="1374695686">
                      <w:marLeft w:val="0"/>
                      <w:marRight w:val="0"/>
                      <w:marTop w:val="0"/>
                      <w:marBottom w:val="0"/>
                      <w:divBdr>
                        <w:top w:val="none" w:sz="0" w:space="0" w:color="auto"/>
                        <w:left w:val="none" w:sz="0" w:space="0" w:color="auto"/>
                        <w:bottom w:val="none" w:sz="0" w:space="0" w:color="auto"/>
                        <w:right w:val="none" w:sz="0" w:space="0" w:color="auto"/>
                      </w:divBdr>
                      <w:divsChild>
                        <w:div w:id="13718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999816">
      <w:bodyDiv w:val="1"/>
      <w:marLeft w:val="0"/>
      <w:marRight w:val="0"/>
      <w:marTop w:val="0"/>
      <w:marBottom w:val="0"/>
      <w:divBdr>
        <w:top w:val="none" w:sz="0" w:space="0" w:color="auto"/>
        <w:left w:val="none" w:sz="0" w:space="0" w:color="auto"/>
        <w:bottom w:val="none" w:sz="0" w:space="0" w:color="auto"/>
        <w:right w:val="none" w:sz="0" w:space="0" w:color="auto"/>
      </w:divBdr>
      <w:divsChild>
        <w:div w:id="137502842">
          <w:marLeft w:val="0"/>
          <w:marRight w:val="0"/>
          <w:marTop w:val="0"/>
          <w:marBottom w:val="0"/>
          <w:divBdr>
            <w:top w:val="none" w:sz="0" w:space="0" w:color="auto"/>
            <w:left w:val="none" w:sz="0" w:space="0" w:color="auto"/>
            <w:bottom w:val="none" w:sz="0" w:space="0" w:color="auto"/>
            <w:right w:val="none" w:sz="0" w:space="0" w:color="auto"/>
          </w:divBdr>
          <w:divsChild>
            <w:div w:id="603879726">
              <w:marLeft w:val="0"/>
              <w:marRight w:val="0"/>
              <w:marTop w:val="0"/>
              <w:marBottom w:val="0"/>
              <w:divBdr>
                <w:top w:val="single" w:sz="6" w:space="0" w:color="DBDBDB"/>
                <w:left w:val="single" w:sz="6" w:space="0" w:color="DBDBDB"/>
                <w:bottom w:val="single" w:sz="12" w:space="0" w:color="DBDBDB"/>
                <w:right w:val="single" w:sz="12" w:space="0" w:color="DBDBDB"/>
              </w:divBdr>
              <w:divsChild>
                <w:div w:id="587348230">
                  <w:marLeft w:val="0"/>
                  <w:marRight w:val="0"/>
                  <w:marTop w:val="0"/>
                  <w:marBottom w:val="0"/>
                  <w:divBdr>
                    <w:top w:val="none" w:sz="0" w:space="0" w:color="auto"/>
                    <w:left w:val="none" w:sz="0" w:space="0" w:color="auto"/>
                    <w:bottom w:val="none" w:sz="0" w:space="0" w:color="auto"/>
                    <w:right w:val="none" w:sz="0" w:space="0" w:color="auto"/>
                  </w:divBdr>
                  <w:divsChild>
                    <w:div w:id="2100373411">
                      <w:marLeft w:val="0"/>
                      <w:marRight w:val="0"/>
                      <w:marTop w:val="0"/>
                      <w:marBottom w:val="0"/>
                      <w:divBdr>
                        <w:top w:val="none" w:sz="0" w:space="0" w:color="auto"/>
                        <w:left w:val="none" w:sz="0" w:space="0" w:color="auto"/>
                        <w:bottom w:val="none" w:sz="0" w:space="0" w:color="auto"/>
                        <w:right w:val="none" w:sz="0" w:space="0" w:color="auto"/>
                      </w:divBdr>
                      <w:divsChild>
                        <w:div w:id="768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623258">
      <w:bodyDiv w:val="1"/>
      <w:marLeft w:val="0"/>
      <w:marRight w:val="0"/>
      <w:marTop w:val="0"/>
      <w:marBottom w:val="0"/>
      <w:divBdr>
        <w:top w:val="none" w:sz="0" w:space="0" w:color="auto"/>
        <w:left w:val="none" w:sz="0" w:space="0" w:color="auto"/>
        <w:bottom w:val="none" w:sz="0" w:space="0" w:color="auto"/>
        <w:right w:val="none" w:sz="0" w:space="0" w:color="auto"/>
      </w:divBdr>
      <w:divsChild>
        <w:div w:id="860899472">
          <w:marLeft w:val="0"/>
          <w:marRight w:val="0"/>
          <w:marTop w:val="0"/>
          <w:marBottom w:val="0"/>
          <w:divBdr>
            <w:top w:val="none" w:sz="0" w:space="0" w:color="auto"/>
            <w:left w:val="none" w:sz="0" w:space="0" w:color="auto"/>
            <w:bottom w:val="none" w:sz="0" w:space="0" w:color="auto"/>
            <w:right w:val="none" w:sz="0" w:space="0" w:color="auto"/>
          </w:divBdr>
          <w:divsChild>
            <w:div w:id="1203638488">
              <w:marLeft w:val="0"/>
              <w:marRight w:val="0"/>
              <w:marTop w:val="0"/>
              <w:marBottom w:val="0"/>
              <w:divBdr>
                <w:top w:val="single" w:sz="6" w:space="0" w:color="DBDBDB"/>
                <w:left w:val="single" w:sz="6" w:space="0" w:color="DBDBDB"/>
                <w:bottom w:val="single" w:sz="12" w:space="0" w:color="DBDBDB"/>
                <w:right w:val="single" w:sz="12" w:space="0" w:color="DBDBDB"/>
              </w:divBdr>
              <w:divsChild>
                <w:div w:id="341396831">
                  <w:marLeft w:val="0"/>
                  <w:marRight w:val="0"/>
                  <w:marTop w:val="0"/>
                  <w:marBottom w:val="0"/>
                  <w:divBdr>
                    <w:top w:val="none" w:sz="0" w:space="0" w:color="auto"/>
                    <w:left w:val="none" w:sz="0" w:space="0" w:color="auto"/>
                    <w:bottom w:val="none" w:sz="0" w:space="0" w:color="auto"/>
                    <w:right w:val="none" w:sz="0" w:space="0" w:color="auto"/>
                  </w:divBdr>
                  <w:divsChild>
                    <w:div w:id="1487546508">
                      <w:marLeft w:val="0"/>
                      <w:marRight w:val="0"/>
                      <w:marTop w:val="0"/>
                      <w:marBottom w:val="0"/>
                      <w:divBdr>
                        <w:top w:val="none" w:sz="0" w:space="0" w:color="auto"/>
                        <w:left w:val="none" w:sz="0" w:space="0" w:color="auto"/>
                        <w:bottom w:val="none" w:sz="0" w:space="0" w:color="auto"/>
                        <w:right w:val="none" w:sz="0" w:space="0" w:color="auto"/>
                      </w:divBdr>
                      <w:divsChild>
                        <w:div w:id="17766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483920">
      <w:bodyDiv w:val="1"/>
      <w:marLeft w:val="0"/>
      <w:marRight w:val="0"/>
      <w:marTop w:val="0"/>
      <w:marBottom w:val="0"/>
      <w:divBdr>
        <w:top w:val="none" w:sz="0" w:space="0" w:color="auto"/>
        <w:left w:val="none" w:sz="0" w:space="0" w:color="auto"/>
        <w:bottom w:val="none" w:sz="0" w:space="0" w:color="auto"/>
        <w:right w:val="none" w:sz="0" w:space="0" w:color="auto"/>
      </w:divBdr>
    </w:div>
    <w:div w:id="1823891975">
      <w:bodyDiv w:val="1"/>
      <w:marLeft w:val="0"/>
      <w:marRight w:val="0"/>
      <w:marTop w:val="0"/>
      <w:marBottom w:val="0"/>
      <w:divBdr>
        <w:top w:val="none" w:sz="0" w:space="0" w:color="auto"/>
        <w:left w:val="none" w:sz="0" w:space="0" w:color="auto"/>
        <w:bottom w:val="none" w:sz="0" w:space="0" w:color="auto"/>
        <w:right w:val="none" w:sz="0" w:space="0" w:color="auto"/>
      </w:divBdr>
    </w:div>
    <w:div w:id="1851750222">
      <w:bodyDiv w:val="1"/>
      <w:marLeft w:val="0"/>
      <w:marRight w:val="0"/>
      <w:marTop w:val="0"/>
      <w:marBottom w:val="0"/>
      <w:divBdr>
        <w:top w:val="none" w:sz="0" w:space="0" w:color="auto"/>
        <w:left w:val="none" w:sz="0" w:space="0" w:color="auto"/>
        <w:bottom w:val="none" w:sz="0" w:space="0" w:color="auto"/>
        <w:right w:val="none" w:sz="0" w:space="0" w:color="auto"/>
      </w:divBdr>
      <w:divsChild>
        <w:div w:id="73866281">
          <w:marLeft w:val="0"/>
          <w:marRight w:val="0"/>
          <w:marTop w:val="0"/>
          <w:marBottom w:val="0"/>
          <w:divBdr>
            <w:top w:val="none" w:sz="0" w:space="0" w:color="auto"/>
            <w:left w:val="none" w:sz="0" w:space="0" w:color="auto"/>
            <w:bottom w:val="none" w:sz="0" w:space="0" w:color="auto"/>
            <w:right w:val="none" w:sz="0" w:space="0" w:color="auto"/>
          </w:divBdr>
          <w:divsChild>
            <w:div w:id="815683020">
              <w:marLeft w:val="0"/>
              <w:marRight w:val="0"/>
              <w:marTop w:val="0"/>
              <w:marBottom w:val="0"/>
              <w:divBdr>
                <w:top w:val="single" w:sz="6" w:space="0" w:color="DBDBDB"/>
                <w:left w:val="single" w:sz="6" w:space="0" w:color="DBDBDB"/>
                <w:bottom w:val="single" w:sz="12" w:space="0" w:color="DBDBDB"/>
                <w:right w:val="single" w:sz="12" w:space="0" w:color="DBDBDB"/>
              </w:divBdr>
              <w:divsChild>
                <w:div w:id="1014116250">
                  <w:marLeft w:val="0"/>
                  <w:marRight w:val="0"/>
                  <w:marTop w:val="0"/>
                  <w:marBottom w:val="0"/>
                  <w:divBdr>
                    <w:top w:val="none" w:sz="0" w:space="0" w:color="auto"/>
                    <w:left w:val="none" w:sz="0" w:space="0" w:color="auto"/>
                    <w:bottom w:val="none" w:sz="0" w:space="0" w:color="auto"/>
                    <w:right w:val="none" w:sz="0" w:space="0" w:color="auto"/>
                  </w:divBdr>
                  <w:divsChild>
                    <w:div w:id="140911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266734">
      <w:bodyDiv w:val="1"/>
      <w:marLeft w:val="0"/>
      <w:marRight w:val="0"/>
      <w:marTop w:val="0"/>
      <w:marBottom w:val="0"/>
      <w:divBdr>
        <w:top w:val="none" w:sz="0" w:space="0" w:color="auto"/>
        <w:left w:val="none" w:sz="0" w:space="0" w:color="auto"/>
        <w:bottom w:val="none" w:sz="0" w:space="0" w:color="auto"/>
        <w:right w:val="none" w:sz="0" w:space="0" w:color="auto"/>
      </w:divBdr>
      <w:divsChild>
        <w:div w:id="1210533395">
          <w:marLeft w:val="0"/>
          <w:marRight w:val="0"/>
          <w:marTop w:val="0"/>
          <w:marBottom w:val="0"/>
          <w:divBdr>
            <w:top w:val="none" w:sz="0" w:space="0" w:color="auto"/>
            <w:left w:val="none" w:sz="0" w:space="0" w:color="auto"/>
            <w:bottom w:val="none" w:sz="0" w:space="0" w:color="auto"/>
            <w:right w:val="none" w:sz="0" w:space="0" w:color="auto"/>
          </w:divBdr>
          <w:divsChild>
            <w:div w:id="1053115579">
              <w:marLeft w:val="0"/>
              <w:marRight w:val="0"/>
              <w:marTop w:val="0"/>
              <w:marBottom w:val="0"/>
              <w:divBdr>
                <w:top w:val="single" w:sz="6" w:space="0" w:color="DBDBDB"/>
                <w:left w:val="single" w:sz="6" w:space="0" w:color="DBDBDB"/>
                <w:bottom w:val="single" w:sz="12" w:space="0" w:color="DBDBDB"/>
                <w:right w:val="single" w:sz="12" w:space="0" w:color="DBDBDB"/>
              </w:divBdr>
              <w:divsChild>
                <w:div w:id="1885672498">
                  <w:marLeft w:val="0"/>
                  <w:marRight w:val="0"/>
                  <w:marTop w:val="0"/>
                  <w:marBottom w:val="0"/>
                  <w:divBdr>
                    <w:top w:val="none" w:sz="0" w:space="0" w:color="auto"/>
                    <w:left w:val="none" w:sz="0" w:space="0" w:color="auto"/>
                    <w:bottom w:val="none" w:sz="0" w:space="0" w:color="auto"/>
                    <w:right w:val="none" w:sz="0" w:space="0" w:color="auto"/>
                  </w:divBdr>
                  <w:divsChild>
                    <w:div w:id="551118768">
                      <w:marLeft w:val="0"/>
                      <w:marRight w:val="0"/>
                      <w:marTop w:val="0"/>
                      <w:marBottom w:val="0"/>
                      <w:divBdr>
                        <w:top w:val="none" w:sz="0" w:space="0" w:color="auto"/>
                        <w:left w:val="none" w:sz="0" w:space="0" w:color="auto"/>
                        <w:bottom w:val="none" w:sz="0" w:space="0" w:color="auto"/>
                        <w:right w:val="none" w:sz="0" w:space="0" w:color="auto"/>
                      </w:divBdr>
                      <w:divsChild>
                        <w:div w:id="12644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469260">
      <w:bodyDiv w:val="1"/>
      <w:marLeft w:val="0"/>
      <w:marRight w:val="0"/>
      <w:marTop w:val="0"/>
      <w:marBottom w:val="0"/>
      <w:divBdr>
        <w:top w:val="none" w:sz="0" w:space="0" w:color="auto"/>
        <w:left w:val="none" w:sz="0" w:space="0" w:color="auto"/>
        <w:bottom w:val="none" w:sz="0" w:space="0" w:color="auto"/>
        <w:right w:val="none" w:sz="0" w:space="0" w:color="auto"/>
      </w:divBdr>
      <w:divsChild>
        <w:div w:id="1999066281">
          <w:marLeft w:val="0"/>
          <w:marRight w:val="0"/>
          <w:marTop w:val="150"/>
          <w:marBottom w:val="300"/>
          <w:divBdr>
            <w:top w:val="none" w:sz="0" w:space="0" w:color="auto"/>
            <w:left w:val="none" w:sz="0" w:space="0" w:color="auto"/>
            <w:bottom w:val="none" w:sz="0" w:space="0" w:color="auto"/>
            <w:right w:val="none" w:sz="0" w:space="0" w:color="auto"/>
          </w:divBdr>
          <w:divsChild>
            <w:div w:id="309798027">
              <w:marLeft w:val="0"/>
              <w:marRight w:val="0"/>
              <w:marTop w:val="0"/>
              <w:marBottom w:val="0"/>
              <w:divBdr>
                <w:top w:val="none" w:sz="0" w:space="0" w:color="auto"/>
                <w:left w:val="none" w:sz="0" w:space="0" w:color="auto"/>
                <w:bottom w:val="none" w:sz="0" w:space="0" w:color="auto"/>
                <w:right w:val="none" w:sz="0" w:space="0" w:color="auto"/>
              </w:divBdr>
              <w:divsChild>
                <w:div w:id="1524317202">
                  <w:marLeft w:val="0"/>
                  <w:marRight w:val="0"/>
                  <w:marTop w:val="0"/>
                  <w:marBottom w:val="0"/>
                  <w:divBdr>
                    <w:top w:val="none" w:sz="0" w:space="0" w:color="auto"/>
                    <w:left w:val="none" w:sz="0" w:space="0" w:color="auto"/>
                    <w:bottom w:val="none" w:sz="0" w:space="0" w:color="auto"/>
                    <w:right w:val="none" w:sz="0" w:space="0" w:color="auto"/>
                  </w:divBdr>
                  <w:divsChild>
                    <w:div w:id="755249198">
                      <w:marLeft w:val="0"/>
                      <w:marRight w:val="0"/>
                      <w:marTop w:val="450"/>
                      <w:marBottom w:val="450"/>
                      <w:divBdr>
                        <w:top w:val="none" w:sz="0" w:space="0" w:color="auto"/>
                        <w:left w:val="none" w:sz="0" w:space="0" w:color="auto"/>
                        <w:bottom w:val="none" w:sz="0" w:space="0" w:color="auto"/>
                        <w:right w:val="none" w:sz="0" w:space="0" w:color="auto"/>
                      </w:divBdr>
                      <w:divsChild>
                        <w:div w:id="1697147462">
                          <w:marLeft w:val="0"/>
                          <w:marRight w:val="0"/>
                          <w:marTop w:val="0"/>
                          <w:marBottom w:val="0"/>
                          <w:divBdr>
                            <w:top w:val="none" w:sz="0" w:space="0" w:color="auto"/>
                            <w:left w:val="none" w:sz="0" w:space="0" w:color="auto"/>
                            <w:bottom w:val="none" w:sz="0" w:space="0" w:color="auto"/>
                            <w:right w:val="none" w:sz="0" w:space="0" w:color="auto"/>
                          </w:divBdr>
                          <w:divsChild>
                            <w:div w:id="4786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748345">
      <w:bodyDiv w:val="1"/>
      <w:marLeft w:val="0"/>
      <w:marRight w:val="0"/>
      <w:marTop w:val="0"/>
      <w:marBottom w:val="0"/>
      <w:divBdr>
        <w:top w:val="none" w:sz="0" w:space="0" w:color="auto"/>
        <w:left w:val="none" w:sz="0" w:space="0" w:color="auto"/>
        <w:bottom w:val="none" w:sz="0" w:space="0" w:color="auto"/>
        <w:right w:val="none" w:sz="0" w:space="0" w:color="auto"/>
      </w:divBdr>
    </w:div>
    <w:div w:id="1918249285">
      <w:bodyDiv w:val="1"/>
      <w:marLeft w:val="0"/>
      <w:marRight w:val="0"/>
      <w:marTop w:val="0"/>
      <w:marBottom w:val="0"/>
      <w:divBdr>
        <w:top w:val="none" w:sz="0" w:space="0" w:color="auto"/>
        <w:left w:val="none" w:sz="0" w:space="0" w:color="auto"/>
        <w:bottom w:val="none" w:sz="0" w:space="0" w:color="auto"/>
        <w:right w:val="none" w:sz="0" w:space="0" w:color="auto"/>
      </w:divBdr>
      <w:divsChild>
        <w:div w:id="126433046">
          <w:marLeft w:val="0"/>
          <w:marRight w:val="0"/>
          <w:marTop w:val="0"/>
          <w:marBottom w:val="0"/>
          <w:divBdr>
            <w:top w:val="none" w:sz="0" w:space="0" w:color="auto"/>
            <w:left w:val="none" w:sz="0" w:space="0" w:color="auto"/>
            <w:bottom w:val="none" w:sz="0" w:space="0" w:color="auto"/>
            <w:right w:val="none" w:sz="0" w:space="0" w:color="auto"/>
          </w:divBdr>
        </w:div>
      </w:divsChild>
    </w:div>
    <w:div w:id="1926456104">
      <w:bodyDiv w:val="1"/>
      <w:marLeft w:val="0"/>
      <w:marRight w:val="0"/>
      <w:marTop w:val="0"/>
      <w:marBottom w:val="0"/>
      <w:divBdr>
        <w:top w:val="none" w:sz="0" w:space="0" w:color="auto"/>
        <w:left w:val="none" w:sz="0" w:space="0" w:color="auto"/>
        <w:bottom w:val="none" w:sz="0" w:space="0" w:color="auto"/>
        <w:right w:val="none" w:sz="0" w:space="0" w:color="auto"/>
      </w:divBdr>
    </w:div>
    <w:div w:id="1952861320">
      <w:bodyDiv w:val="1"/>
      <w:marLeft w:val="0"/>
      <w:marRight w:val="0"/>
      <w:marTop w:val="0"/>
      <w:marBottom w:val="0"/>
      <w:divBdr>
        <w:top w:val="none" w:sz="0" w:space="0" w:color="auto"/>
        <w:left w:val="none" w:sz="0" w:space="0" w:color="auto"/>
        <w:bottom w:val="none" w:sz="0" w:space="0" w:color="auto"/>
        <w:right w:val="none" w:sz="0" w:space="0" w:color="auto"/>
      </w:divBdr>
    </w:div>
    <w:div w:id="1957977098">
      <w:bodyDiv w:val="1"/>
      <w:marLeft w:val="0"/>
      <w:marRight w:val="0"/>
      <w:marTop w:val="0"/>
      <w:marBottom w:val="0"/>
      <w:divBdr>
        <w:top w:val="none" w:sz="0" w:space="0" w:color="auto"/>
        <w:left w:val="none" w:sz="0" w:space="0" w:color="auto"/>
        <w:bottom w:val="none" w:sz="0" w:space="0" w:color="auto"/>
        <w:right w:val="none" w:sz="0" w:space="0" w:color="auto"/>
      </w:divBdr>
      <w:divsChild>
        <w:div w:id="2059090714">
          <w:marLeft w:val="0"/>
          <w:marRight w:val="0"/>
          <w:marTop w:val="0"/>
          <w:marBottom w:val="0"/>
          <w:divBdr>
            <w:top w:val="none" w:sz="0" w:space="0" w:color="auto"/>
            <w:left w:val="none" w:sz="0" w:space="0" w:color="auto"/>
            <w:bottom w:val="none" w:sz="0" w:space="0" w:color="auto"/>
            <w:right w:val="none" w:sz="0" w:space="0" w:color="auto"/>
          </w:divBdr>
          <w:divsChild>
            <w:div w:id="853955396">
              <w:marLeft w:val="0"/>
              <w:marRight w:val="0"/>
              <w:marTop w:val="0"/>
              <w:marBottom w:val="0"/>
              <w:divBdr>
                <w:top w:val="single" w:sz="6" w:space="0" w:color="DBDBDB"/>
                <w:left w:val="single" w:sz="6" w:space="0" w:color="DBDBDB"/>
                <w:bottom w:val="single" w:sz="12" w:space="0" w:color="DBDBDB"/>
                <w:right w:val="single" w:sz="12" w:space="0" w:color="DBDBDB"/>
              </w:divBdr>
              <w:divsChild>
                <w:div w:id="1861233772">
                  <w:marLeft w:val="0"/>
                  <w:marRight w:val="0"/>
                  <w:marTop w:val="0"/>
                  <w:marBottom w:val="0"/>
                  <w:divBdr>
                    <w:top w:val="none" w:sz="0" w:space="0" w:color="auto"/>
                    <w:left w:val="none" w:sz="0" w:space="0" w:color="auto"/>
                    <w:bottom w:val="none" w:sz="0" w:space="0" w:color="auto"/>
                    <w:right w:val="none" w:sz="0" w:space="0" w:color="auto"/>
                  </w:divBdr>
                  <w:divsChild>
                    <w:div w:id="2798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78153">
      <w:bodyDiv w:val="1"/>
      <w:marLeft w:val="0"/>
      <w:marRight w:val="0"/>
      <w:marTop w:val="0"/>
      <w:marBottom w:val="0"/>
      <w:divBdr>
        <w:top w:val="none" w:sz="0" w:space="0" w:color="auto"/>
        <w:left w:val="none" w:sz="0" w:space="0" w:color="auto"/>
        <w:bottom w:val="none" w:sz="0" w:space="0" w:color="auto"/>
        <w:right w:val="none" w:sz="0" w:space="0" w:color="auto"/>
      </w:divBdr>
    </w:div>
    <w:div w:id="1964918465">
      <w:bodyDiv w:val="1"/>
      <w:marLeft w:val="0"/>
      <w:marRight w:val="0"/>
      <w:marTop w:val="0"/>
      <w:marBottom w:val="0"/>
      <w:divBdr>
        <w:top w:val="none" w:sz="0" w:space="0" w:color="auto"/>
        <w:left w:val="none" w:sz="0" w:space="0" w:color="auto"/>
        <w:bottom w:val="none" w:sz="0" w:space="0" w:color="auto"/>
        <w:right w:val="none" w:sz="0" w:space="0" w:color="auto"/>
      </w:divBdr>
      <w:divsChild>
        <w:div w:id="2074618242">
          <w:marLeft w:val="0"/>
          <w:marRight w:val="0"/>
          <w:marTop w:val="0"/>
          <w:marBottom w:val="0"/>
          <w:divBdr>
            <w:top w:val="none" w:sz="0" w:space="0" w:color="auto"/>
            <w:left w:val="none" w:sz="0" w:space="0" w:color="auto"/>
            <w:bottom w:val="none" w:sz="0" w:space="0" w:color="auto"/>
            <w:right w:val="none" w:sz="0" w:space="0" w:color="auto"/>
          </w:divBdr>
          <w:divsChild>
            <w:div w:id="1559243916">
              <w:marLeft w:val="0"/>
              <w:marRight w:val="0"/>
              <w:marTop w:val="0"/>
              <w:marBottom w:val="0"/>
              <w:divBdr>
                <w:top w:val="none" w:sz="0" w:space="0" w:color="auto"/>
                <w:left w:val="none" w:sz="0" w:space="0" w:color="auto"/>
                <w:bottom w:val="none" w:sz="0" w:space="0" w:color="auto"/>
                <w:right w:val="none" w:sz="0" w:space="0" w:color="auto"/>
              </w:divBdr>
              <w:divsChild>
                <w:div w:id="1991640213">
                  <w:marLeft w:val="0"/>
                  <w:marRight w:val="0"/>
                  <w:marTop w:val="0"/>
                  <w:marBottom w:val="0"/>
                  <w:divBdr>
                    <w:top w:val="none" w:sz="0" w:space="0" w:color="auto"/>
                    <w:left w:val="none" w:sz="0" w:space="0" w:color="auto"/>
                    <w:bottom w:val="none" w:sz="0" w:space="0" w:color="auto"/>
                    <w:right w:val="none" w:sz="0" w:space="0" w:color="auto"/>
                  </w:divBdr>
                  <w:divsChild>
                    <w:div w:id="576593428">
                      <w:marLeft w:val="0"/>
                      <w:marRight w:val="0"/>
                      <w:marTop w:val="0"/>
                      <w:marBottom w:val="0"/>
                      <w:divBdr>
                        <w:top w:val="none" w:sz="0" w:space="0" w:color="auto"/>
                        <w:left w:val="none" w:sz="0" w:space="0" w:color="auto"/>
                        <w:bottom w:val="single" w:sz="6" w:space="0" w:color="ADCFE8"/>
                        <w:right w:val="single" w:sz="6" w:space="0" w:color="ADCFE8"/>
                      </w:divBdr>
                      <w:divsChild>
                        <w:div w:id="1884518156">
                          <w:marLeft w:val="0"/>
                          <w:marRight w:val="0"/>
                          <w:marTop w:val="0"/>
                          <w:marBottom w:val="0"/>
                          <w:divBdr>
                            <w:top w:val="none" w:sz="0" w:space="0" w:color="auto"/>
                            <w:left w:val="none" w:sz="0" w:space="0" w:color="auto"/>
                            <w:bottom w:val="none" w:sz="0" w:space="0" w:color="auto"/>
                            <w:right w:val="none" w:sz="0" w:space="0" w:color="auto"/>
                          </w:divBdr>
                          <w:divsChild>
                            <w:div w:id="20815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773695">
      <w:bodyDiv w:val="1"/>
      <w:marLeft w:val="0"/>
      <w:marRight w:val="0"/>
      <w:marTop w:val="0"/>
      <w:marBottom w:val="0"/>
      <w:divBdr>
        <w:top w:val="none" w:sz="0" w:space="0" w:color="auto"/>
        <w:left w:val="none" w:sz="0" w:space="0" w:color="auto"/>
        <w:bottom w:val="none" w:sz="0" w:space="0" w:color="auto"/>
        <w:right w:val="none" w:sz="0" w:space="0" w:color="auto"/>
      </w:divBdr>
      <w:divsChild>
        <w:div w:id="870536601">
          <w:marLeft w:val="0"/>
          <w:marRight w:val="0"/>
          <w:marTop w:val="0"/>
          <w:marBottom w:val="0"/>
          <w:divBdr>
            <w:top w:val="none" w:sz="0" w:space="0" w:color="auto"/>
            <w:left w:val="none" w:sz="0" w:space="0" w:color="auto"/>
            <w:bottom w:val="none" w:sz="0" w:space="0" w:color="auto"/>
            <w:right w:val="none" w:sz="0" w:space="0" w:color="auto"/>
          </w:divBdr>
        </w:div>
      </w:divsChild>
    </w:div>
    <w:div w:id="1992365944">
      <w:bodyDiv w:val="1"/>
      <w:marLeft w:val="0"/>
      <w:marRight w:val="0"/>
      <w:marTop w:val="0"/>
      <w:marBottom w:val="0"/>
      <w:divBdr>
        <w:top w:val="none" w:sz="0" w:space="0" w:color="auto"/>
        <w:left w:val="none" w:sz="0" w:space="0" w:color="auto"/>
        <w:bottom w:val="none" w:sz="0" w:space="0" w:color="auto"/>
        <w:right w:val="none" w:sz="0" w:space="0" w:color="auto"/>
      </w:divBdr>
      <w:divsChild>
        <w:div w:id="1626538868">
          <w:marLeft w:val="0"/>
          <w:marRight w:val="0"/>
          <w:marTop w:val="195"/>
          <w:marBottom w:val="360"/>
          <w:divBdr>
            <w:top w:val="single" w:sz="6" w:space="8" w:color="ECEBEB"/>
            <w:left w:val="single" w:sz="6" w:space="8" w:color="ECEBEB"/>
            <w:bottom w:val="single" w:sz="6" w:space="0" w:color="ECEBEB"/>
            <w:right w:val="single" w:sz="6" w:space="8" w:color="ECEBEB"/>
          </w:divBdr>
          <w:divsChild>
            <w:div w:id="1042630193">
              <w:marLeft w:val="0"/>
              <w:marRight w:val="0"/>
              <w:marTop w:val="100"/>
              <w:marBottom w:val="0"/>
              <w:divBdr>
                <w:top w:val="none" w:sz="0" w:space="0" w:color="auto"/>
                <w:left w:val="none" w:sz="0" w:space="0" w:color="auto"/>
                <w:bottom w:val="none" w:sz="0" w:space="0" w:color="auto"/>
                <w:right w:val="none" w:sz="0" w:space="0" w:color="auto"/>
              </w:divBdr>
              <w:divsChild>
                <w:div w:id="779103387">
                  <w:marLeft w:val="0"/>
                  <w:marRight w:val="0"/>
                  <w:marTop w:val="300"/>
                  <w:marBottom w:val="0"/>
                  <w:divBdr>
                    <w:top w:val="none" w:sz="0" w:space="0" w:color="auto"/>
                    <w:left w:val="none" w:sz="0" w:space="0" w:color="auto"/>
                    <w:bottom w:val="none" w:sz="0" w:space="0" w:color="auto"/>
                    <w:right w:val="none" w:sz="0" w:space="0" w:color="auto"/>
                  </w:divBdr>
                  <w:divsChild>
                    <w:div w:id="212742122">
                      <w:marLeft w:val="0"/>
                      <w:marRight w:val="0"/>
                      <w:marTop w:val="0"/>
                      <w:marBottom w:val="0"/>
                      <w:divBdr>
                        <w:top w:val="none" w:sz="0" w:space="0" w:color="auto"/>
                        <w:left w:val="none" w:sz="0" w:space="0" w:color="auto"/>
                        <w:bottom w:val="none" w:sz="0" w:space="0" w:color="auto"/>
                        <w:right w:val="none" w:sz="0" w:space="0" w:color="auto"/>
                      </w:divBdr>
                      <w:divsChild>
                        <w:div w:id="20220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186991">
      <w:bodyDiv w:val="1"/>
      <w:marLeft w:val="0"/>
      <w:marRight w:val="0"/>
      <w:marTop w:val="0"/>
      <w:marBottom w:val="0"/>
      <w:divBdr>
        <w:top w:val="none" w:sz="0" w:space="0" w:color="auto"/>
        <w:left w:val="none" w:sz="0" w:space="0" w:color="auto"/>
        <w:bottom w:val="none" w:sz="0" w:space="0" w:color="auto"/>
        <w:right w:val="none" w:sz="0" w:space="0" w:color="auto"/>
      </w:divBdr>
    </w:div>
    <w:div w:id="2010869572">
      <w:bodyDiv w:val="1"/>
      <w:marLeft w:val="0"/>
      <w:marRight w:val="0"/>
      <w:marTop w:val="0"/>
      <w:marBottom w:val="0"/>
      <w:divBdr>
        <w:top w:val="none" w:sz="0" w:space="0" w:color="auto"/>
        <w:left w:val="none" w:sz="0" w:space="0" w:color="auto"/>
        <w:bottom w:val="none" w:sz="0" w:space="0" w:color="auto"/>
        <w:right w:val="none" w:sz="0" w:space="0" w:color="auto"/>
      </w:divBdr>
      <w:divsChild>
        <w:div w:id="489643081">
          <w:marLeft w:val="0"/>
          <w:marRight w:val="0"/>
          <w:marTop w:val="0"/>
          <w:marBottom w:val="0"/>
          <w:divBdr>
            <w:top w:val="none" w:sz="0" w:space="0" w:color="auto"/>
            <w:left w:val="none" w:sz="0" w:space="0" w:color="auto"/>
            <w:bottom w:val="none" w:sz="0" w:space="0" w:color="auto"/>
            <w:right w:val="none" w:sz="0" w:space="0" w:color="auto"/>
          </w:divBdr>
          <w:divsChild>
            <w:div w:id="1689090844">
              <w:marLeft w:val="0"/>
              <w:marRight w:val="0"/>
              <w:marTop w:val="0"/>
              <w:marBottom w:val="0"/>
              <w:divBdr>
                <w:top w:val="single" w:sz="6" w:space="0" w:color="DBDBDB"/>
                <w:left w:val="single" w:sz="6" w:space="0" w:color="DBDBDB"/>
                <w:bottom w:val="single" w:sz="12" w:space="0" w:color="DBDBDB"/>
                <w:right w:val="single" w:sz="12" w:space="0" w:color="DBDBDB"/>
              </w:divBdr>
              <w:divsChild>
                <w:div w:id="1126462238">
                  <w:marLeft w:val="0"/>
                  <w:marRight w:val="0"/>
                  <w:marTop w:val="0"/>
                  <w:marBottom w:val="0"/>
                  <w:divBdr>
                    <w:top w:val="none" w:sz="0" w:space="0" w:color="auto"/>
                    <w:left w:val="none" w:sz="0" w:space="0" w:color="auto"/>
                    <w:bottom w:val="none" w:sz="0" w:space="0" w:color="auto"/>
                    <w:right w:val="none" w:sz="0" w:space="0" w:color="auto"/>
                  </w:divBdr>
                  <w:divsChild>
                    <w:div w:id="1951937384">
                      <w:marLeft w:val="0"/>
                      <w:marRight w:val="0"/>
                      <w:marTop w:val="0"/>
                      <w:marBottom w:val="0"/>
                      <w:divBdr>
                        <w:top w:val="none" w:sz="0" w:space="0" w:color="auto"/>
                        <w:left w:val="none" w:sz="0" w:space="0" w:color="auto"/>
                        <w:bottom w:val="none" w:sz="0" w:space="0" w:color="auto"/>
                        <w:right w:val="none" w:sz="0" w:space="0" w:color="auto"/>
                      </w:divBdr>
                      <w:divsChild>
                        <w:div w:id="10040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23036">
      <w:bodyDiv w:val="1"/>
      <w:marLeft w:val="0"/>
      <w:marRight w:val="0"/>
      <w:marTop w:val="0"/>
      <w:marBottom w:val="0"/>
      <w:divBdr>
        <w:top w:val="none" w:sz="0" w:space="0" w:color="auto"/>
        <w:left w:val="none" w:sz="0" w:space="0" w:color="auto"/>
        <w:bottom w:val="none" w:sz="0" w:space="0" w:color="auto"/>
        <w:right w:val="none" w:sz="0" w:space="0" w:color="auto"/>
      </w:divBdr>
    </w:div>
    <w:div w:id="2057124919">
      <w:bodyDiv w:val="1"/>
      <w:marLeft w:val="0"/>
      <w:marRight w:val="0"/>
      <w:marTop w:val="0"/>
      <w:marBottom w:val="0"/>
      <w:divBdr>
        <w:top w:val="none" w:sz="0" w:space="0" w:color="auto"/>
        <w:left w:val="none" w:sz="0" w:space="0" w:color="auto"/>
        <w:bottom w:val="none" w:sz="0" w:space="0" w:color="auto"/>
        <w:right w:val="none" w:sz="0" w:space="0" w:color="auto"/>
      </w:divBdr>
      <w:divsChild>
        <w:div w:id="370807389">
          <w:marLeft w:val="0"/>
          <w:marRight w:val="0"/>
          <w:marTop w:val="0"/>
          <w:marBottom w:val="0"/>
          <w:divBdr>
            <w:top w:val="none" w:sz="0" w:space="0" w:color="auto"/>
            <w:left w:val="none" w:sz="0" w:space="0" w:color="auto"/>
            <w:bottom w:val="none" w:sz="0" w:space="0" w:color="auto"/>
            <w:right w:val="none" w:sz="0" w:space="0" w:color="auto"/>
          </w:divBdr>
          <w:divsChild>
            <w:div w:id="874346812">
              <w:marLeft w:val="0"/>
              <w:marRight w:val="0"/>
              <w:marTop w:val="0"/>
              <w:marBottom w:val="0"/>
              <w:divBdr>
                <w:top w:val="single" w:sz="6" w:space="0" w:color="DBDBDB"/>
                <w:left w:val="single" w:sz="6" w:space="0" w:color="DBDBDB"/>
                <w:bottom w:val="single" w:sz="12" w:space="0" w:color="DBDBDB"/>
                <w:right w:val="single" w:sz="12" w:space="0" w:color="DBDBDB"/>
              </w:divBdr>
              <w:divsChild>
                <w:div w:id="771433029">
                  <w:marLeft w:val="0"/>
                  <w:marRight w:val="0"/>
                  <w:marTop w:val="0"/>
                  <w:marBottom w:val="0"/>
                  <w:divBdr>
                    <w:top w:val="none" w:sz="0" w:space="0" w:color="auto"/>
                    <w:left w:val="none" w:sz="0" w:space="0" w:color="auto"/>
                    <w:bottom w:val="none" w:sz="0" w:space="0" w:color="auto"/>
                    <w:right w:val="none" w:sz="0" w:space="0" w:color="auto"/>
                  </w:divBdr>
                  <w:divsChild>
                    <w:div w:id="40599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329751">
      <w:bodyDiv w:val="1"/>
      <w:marLeft w:val="0"/>
      <w:marRight w:val="0"/>
      <w:marTop w:val="0"/>
      <w:marBottom w:val="0"/>
      <w:divBdr>
        <w:top w:val="none" w:sz="0" w:space="0" w:color="auto"/>
        <w:left w:val="none" w:sz="0" w:space="0" w:color="auto"/>
        <w:bottom w:val="none" w:sz="0" w:space="0" w:color="auto"/>
        <w:right w:val="none" w:sz="0" w:space="0" w:color="auto"/>
      </w:divBdr>
      <w:divsChild>
        <w:div w:id="719863031">
          <w:marLeft w:val="0"/>
          <w:marRight w:val="0"/>
          <w:marTop w:val="195"/>
          <w:marBottom w:val="360"/>
          <w:divBdr>
            <w:top w:val="single" w:sz="6" w:space="8" w:color="ECEBEB"/>
            <w:left w:val="single" w:sz="6" w:space="8" w:color="ECEBEB"/>
            <w:bottom w:val="single" w:sz="6" w:space="0" w:color="ECEBEB"/>
            <w:right w:val="single" w:sz="6" w:space="8" w:color="ECEBEB"/>
          </w:divBdr>
          <w:divsChild>
            <w:div w:id="779570593">
              <w:marLeft w:val="0"/>
              <w:marRight w:val="0"/>
              <w:marTop w:val="100"/>
              <w:marBottom w:val="0"/>
              <w:divBdr>
                <w:top w:val="none" w:sz="0" w:space="0" w:color="auto"/>
                <w:left w:val="none" w:sz="0" w:space="0" w:color="auto"/>
                <w:bottom w:val="none" w:sz="0" w:space="0" w:color="auto"/>
                <w:right w:val="none" w:sz="0" w:space="0" w:color="auto"/>
              </w:divBdr>
              <w:divsChild>
                <w:div w:id="1246764148">
                  <w:marLeft w:val="0"/>
                  <w:marRight w:val="0"/>
                  <w:marTop w:val="300"/>
                  <w:marBottom w:val="0"/>
                  <w:divBdr>
                    <w:top w:val="none" w:sz="0" w:space="0" w:color="auto"/>
                    <w:left w:val="none" w:sz="0" w:space="0" w:color="auto"/>
                    <w:bottom w:val="none" w:sz="0" w:space="0" w:color="auto"/>
                    <w:right w:val="none" w:sz="0" w:space="0" w:color="auto"/>
                  </w:divBdr>
                  <w:divsChild>
                    <w:div w:id="1105660790">
                      <w:marLeft w:val="0"/>
                      <w:marRight w:val="0"/>
                      <w:marTop w:val="0"/>
                      <w:marBottom w:val="0"/>
                      <w:divBdr>
                        <w:top w:val="none" w:sz="0" w:space="0" w:color="auto"/>
                        <w:left w:val="none" w:sz="0" w:space="0" w:color="auto"/>
                        <w:bottom w:val="none" w:sz="0" w:space="0" w:color="auto"/>
                        <w:right w:val="none" w:sz="0" w:space="0" w:color="auto"/>
                      </w:divBdr>
                      <w:divsChild>
                        <w:div w:id="13315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545510">
      <w:bodyDiv w:val="1"/>
      <w:marLeft w:val="0"/>
      <w:marRight w:val="0"/>
      <w:marTop w:val="0"/>
      <w:marBottom w:val="0"/>
      <w:divBdr>
        <w:top w:val="none" w:sz="0" w:space="0" w:color="auto"/>
        <w:left w:val="none" w:sz="0" w:space="0" w:color="auto"/>
        <w:bottom w:val="none" w:sz="0" w:space="0" w:color="auto"/>
        <w:right w:val="none" w:sz="0" w:space="0" w:color="auto"/>
      </w:divBdr>
      <w:divsChild>
        <w:div w:id="535505351">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0"/>
              <w:divBdr>
                <w:top w:val="none" w:sz="0" w:space="0" w:color="auto"/>
                <w:left w:val="none" w:sz="0" w:space="0" w:color="auto"/>
                <w:bottom w:val="none" w:sz="0" w:space="0" w:color="auto"/>
                <w:right w:val="none" w:sz="0" w:space="0" w:color="auto"/>
              </w:divBdr>
            </w:div>
          </w:divsChild>
        </w:div>
        <w:div w:id="791750552">
          <w:marLeft w:val="0"/>
          <w:marRight w:val="0"/>
          <w:marTop w:val="0"/>
          <w:marBottom w:val="0"/>
          <w:divBdr>
            <w:top w:val="none" w:sz="0" w:space="0" w:color="auto"/>
            <w:left w:val="none" w:sz="0" w:space="0" w:color="auto"/>
            <w:bottom w:val="none" w:sz="0" w:space="0" w:color="auto"/>
            <w:right w:val="none" w:sz="0" w:space="0" w:color="auto"/>
          </w:divBdr>
          <w:divsChild>
            <w:div w:id="14289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058626">
      <w:bodyDiv w:val="1"/>
      <w:marLeft w:val="0"/>
      <w:marRight w:val="0"/>
      <w:marTop w:val="0"/>
      <w:marBottom w:val="0"/>
      <w:divBdr>
        <w:top w:val="none" w:sz="0" w:space="0" w:color="auto"/>
        <w:left w:val="none" w:sz="0" w:space="0" w:color="auto"/>
        <w:bottom w:val="none" w:sz="0" w:space="0" w:color="auto"/>
        <w:right w:val="none" w:sz="0" w:space="0" w:color="auto"/>
      </w:divBdr>
    </w:div>
    <w:div w:id="2103183712">
      <w:bodyDiv w:val="1"/>
      <w:marLeft w:val="0"/>
      <w:marRight w:val="0"/>
      <w:marTop w:val="0"/>
      <w:marBottom w:val="0"/>
      <w:divBdr>
        <w:top w:val="none" w:sz="0" w:space="0" w:color="auto"/>
        <w:left w:val="none" w:sz="0" w:space="0" w:color="auto"/>
        <w:bottom w:val="none" w:sz="0" w:space="0" w:color="auto"/>
        <w:right w:val="none" w:sz="0" w:space="0" w:color="auto"/>
      </w:divBdr>
      <w:divsChild>
        <w:div w:id="1402948706">
          <w:marLeft w:val="0"/>
          <w:marRight w:val="0"/>
          <w:marTop w:val="195"/>
          <w:marBottom w:val="360"/>
          <w:divBdr>
            <w:top w:val="single" w:sz="6" w:space="8" w:color="ECEBEB"/>
            <w:left w:val="single" w:sz="6" w:space="8" w:color="ECEBEB"/>
            <w:bottom w:val="single" w:sz="6" w:space="0" w:color="ECEBEB"/>
            <w:right w:val="single" w:sz="6" w:space="8" w:color="ECEBEB"/>
          </w:divBdr>
          <w:divsChild>
            <w:div w:id="2123064182">
              <w:marLeft w:val="0"/>
              <w:marRight w:val="0"/>
              <w:marTop w:val="100"/>
              <w:marBottom w:val="0"/>
              <w:divBdr>
                <w:top w:val="none" w:sz="0" w:space="0" w:color="auto"/>
                <w:left w:val="none" w:sz="0" w:space="0" w:color="auto"/>
                <w:bottom w:val="none" w:sz="0" w:space="0" w:color="auto"/>
                <w:right w:val="none" w:sz="0" w:space="0" w:color="auto"/>
              </w:divBdr>
              <w:divsChild>
                <w:div w:id="291599972">
                  <w:marLeft w:val="0"/>
                  <w:marRight w:val="0"/>
                  <w:marTop w:val="300"/>
                  <w:marBottom w:val="0"/>
                  <w:divBdr>
                    <w:top w:val="none" w:sz="0" w:space="0" w:color="auto"/>
                    <w:left w:val="none" w:sz="0" w:space="0" w:color="auto"/>
                    <w:bottom w:val="none" w:sz="0" w:space="0" w:color="auto"/>
                    <w:right w:val="none" w:sz="0" w:space="0" w:color="auto"/>
                  </w:divBdr>
                  <w:divsChild>
                    <w:div w:id="1727485218">
                      <w:marLeft w:val="0"/>
                      <w:marRight w:val="0"/>
                      <w:marTop w:val="0"/>
                      <w:marBottom w:val="0"/>
                      <w:divBdr>
                        <w:top w:val="none" w:sz="0" w:space="0" w:color="auto"/>
                        <w:left w:val="none" w:sz="0" w:space="0" w:color="auto"/>
                        <w:bottom w:val="none" w:sz="0" w:space="0" w:color="auto"/>
                        <w:right w:val="none" w:sz="0" w:space="0" w:color="auto"/>
                      </w:divBdr>
                      <w:divsChild>
                        <w:div w:id="1241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197371">
      <w:bodyDiv w:val="1"/>
      <w:marLeft w:val="0"/>
      <w:marRight w:val="0"/>
      <w:marTop w:val="0"/>
      <w:marBottom w:val="0"/>
      <w:divBdr>
        <w:top w:val="none" w:sz="0" w:space="0" w:color="auto"/>
        <w:left w:val="none" w:sz="0" w:space="0" w:color="auto"/>
        <w:bottom w:val="none" w:sz="0" w:space="0" w:color="auto"/>
        <w:right w:val="none" w:sz="0" w:space="0" w:color="auto"/>
      </w:divBdr>
      <w:divsChild>
        <w:div w:id="1456948902">
          <w:marLeft w:val="0"/>
          <w:marRight w:val="0"/>
          <w:marTop w:val="0"/>
          <w:marBottom w:val="0"/>
          <w:divBdr>
            <w:top w:val="none" w:sz="0" w:space="0" w:color="auto"/>
            <w:left w:val="none" w:sz="0" w:space="0" w:color="auto"/>
            <w:bottom w:val="none" w:sz="0" w:space="0" w:color="auto"/>
            <w:right w:val="none" w:sz="0" w:space="0" w:color="auto"/>
          </w:divBdr>
          <w:divsChild>
            <w:div w:id="1708413036">
              <w:marLeft w:val="0"/>
              <w:marRight w:val="0"/>
              <w:marTop w:val="0"/>
              <w:marBottom w:val="0"/>
              <w:divBdr>
                <w:top w:val="single" w:sz="6" w:space="0" w:color="DBDBDB"/>
                <w:left w:val="single" w:sz="6" w:space="0" w:color="DBDBDB"/>
                <w:bottom w:val="single" w:sz="12" w:space="0" w:color="DBDBDB"/>
                <w:right w:val="single" w:sz="12" w:space="0" w:color="DBDBDB"/>
              </w:divBdr>
              <w:divsChild>
                <w:div w:id="1383596425">
                  <w:marLeft w:val="0"/>
                  <w:marRight w:val="0"/>
                  <w:marTop w:val="0"/>
                  <w:marBottom w:val="0"/>
                  <w:divBdr>
                    <w:top w:val="none" w:sz="0" w:space="0" w:color="auto"/>
                    <w:left w:val="none" w:sz="0" w:space="0" w:color="auto"/>
                    <w:bottom w:val="none" w:sz="0" w:space="0" w:color="auto"/>
                    <w:right w:val="none" w:sz="0" w:space="0" w:color="auto"/>
                  </w:divBdr>
                  <w:divsChild>
                    <w:div w:id="4911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097517">
      <w:bodyDiv w:val="1"/>
      <w:marLeft w:val="0"/>
      <w:marRight w:val="0"/>
      <w:marTop w:val="0"/>
      <w:marBottom w:val="0"/>
      <w:divBdr>
        <w:top w:val="none" w:sz="0" w:space="0" w:color="auto"/>
        <w:left w:val="none" w:sz="0" w:space="0" w:color="auto"/>
        <w:bottom w:val="none" w:sz="0" w:space="0" w:color="auto"/>
        <w:right w:val="none" w:sz="0" w:space="0" w:color="auto"/>
      </w:divBdr>
      <w:divsChild>
        <w:div w:id="1621374496">
          <w:marLeft w:val="0"/>
          <w:marRight w:val="0"/>
          <w:marTop w:val="0"/>
          <w:marBottom w:val="0"/>
          <w:divBdr>
            <w:top w:val="none" w:sz="0" w:space="0" w:color="auto"/>
            <w:left w:val="none" w:sz="0" w:space="0" w:color="auto"/>
            <w:bottom w:val="none" w:sz="0" w:space="0" w:color="auto"/>
            <w:right w:val="none" w:sz="0" w:space="0" w:color="auto"/>
          </w:divBdr>
          <w:divsChild>
            <w:div w:id="1840196640">
              <w:marLeft w:val="0"/>
              <w:marRight w:val="0"/>
              <w:marTop w:val="0"/>
              <w:marBottom w:val="0"/>
              <w:divBdr>
                <w:top w:val="single" w:sz="6" w:space="0" w:color="DBDBDB"/>
                <w:left w:val="single" w:sz="6" w:space="0" w:color="DBDBDB"/>
                <w:bottom w:val="single" w:sz="12" w:space="0" w:color="DBDBDB"/>
                <w:right w:val="single" w:sz="12" w:space="0" w:color="DBDBDB"/>
              </w:divBdr>
              <w:divsChild>
                <w:div w:id="838739536">
                  <w:marLeft w:val="0"/>
                  <w:marRight w:val="0"/>
                  <w:marTop w:val="0"/>
                  <w:marBottom w:val="0"/>
                  <w:divBdr>
                    <w:top w:val="none" w:sz="0" w:space="0" w:color="auto"/>
                    <w:left w:val="none" w:sz="0" w:space="0" w:color="auto"/>
                    <w:bottom w:val="none" w:sz="0" w:space="0" w:color="auto"/>
                    <w:right w:val="none" w:sz="0" w:space="0" w:color="auto"/>
                  </w:divBdr>
                  <w:divsChild>
                    <w:div w:id="163286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440933">
      <w:bodyDiv w:val="1"/>
      <w:marLeft w:val="0"/>
      <w:marRight w:val="0"/>
      <w:marTop w:val="0"/>
      <w:marBottom w:val="0"/>
      <w:divBdr>
        <w:top w:val="none" w:sz="0" w:space="0" w:color="auto"/>
        <w:left w:val="none" w:sz="0" w:space="0" w:color="auto"/>
        <w:bottom w:val="none" w:sz="0" w:space="0" w:color="auto"/>
        <w:right w:val="none" w:sz="0" w:space="0" w:color="auto"/>
      </w:divBdr>
      <w:divsChild>
        <w:div w:id="2053771672">
          <w:marLeft w:val="0"/>
          <w:marRight w:val="0"/>
          <w:marTop w:val="195"/>
          <w:marBottom w:val="360"/>
          <w:divBdr>
            <w:top w:val="single" w:sz="6" w:space="8" w:color="ECEBEB"/>
            <w:left w:val="single" w:sz="6" w:space="8" w:color="ECEBEB"/>
            <w:bottom w:val="single" w:sz="6" w:space="0" w:color="ECEBEB"/>
            <w:right w:val="single" w:sz="6" w:space="8" w:color="ECEBEB"/>
          </w:divBdr>
          <w:divsChild>
            <w:div w:id="37778210">
              <w:marLeft w:val="0"/>
              <w:marRight w:val="0"/>
              <w:marTop w:val="100"/>
              <w:marBottom w:val="0"/>
              <w:divBdr>
                <w:top w:val="none" w:sz="0" w:space="0" w:color="auto"/>
                <w:left w:val="none" w:sz="0" w:space="0" w:color="auto"/>
                <w:bottom w:val="none" w:sz="0" w:space="0" w:color="auto"/>
                <w:right w:val="none" w:sz="0" w:space="0" w:color="auto"/>
              </w:divBdr>
              <w:divsChild>
                <w:div w:id="2078891054">
                  <w:marLeft w:val="0"/>
                  <w:marRight w:val="0"/>
                  <w:marTop w:val="300"/>
                  <w:marBottom w:val="0"/>
                  <w:divBdr>
                    <w:top w:val="none" w:sz="0" w:space="0" w:color="auto"/>
                    <w:left w:val="none" w:sz="0" w:space="0" w:color="auto"/>
                    <w:bottom w:val="none" w:sz="0" w:space="0" w:color="auto"/>
                    <w:right w:val="none" w:sz="0" w:space="0" w:color="auto"/>
                  </w:divBdr>
                  <w:divsChild>
                    <w:div w:id="172231927">
                      <w:marLeft w:val="0"/>
                      <w:marRight w:val="0"/>
                      <w:marTop w:val="0"/>
                      <w:marBottom w:val="0"/>
                      <w:divBdr>
                        <w:top w:val="none" w:sz="0" w:space="0" w:color="auto"/>
                        <w:left w:val="none" w:sz="0" w:space="0" w:color="auto"/>
                        <w:bottom w:val="none" w:sz="0" w:space="0" w:color="auto"/>
                        <w:right w:val="none" w:sz="0" w:space="0" w:color="auto"/>
                      </w:divBdr>
                      <w:divsChild>
                        <w:div w:id="10306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4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knet.ac.cn/page/readdict.cbs?linkword=%D5%C5%BD%A8%C1%F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knet.ac.cn/page/readdict.cbs?linkword=%CB%D5%C4%BE" TargetMode="External"/><Relationship Id="rId5" Type="http://schemas.openxmlformats.org/officeDocument/2006/relationships/webSettings" Target="webSettings.xml"/><Relationship Id="rId10" Type="http://schemas.openxmlformats.org/officeDocument/2006/relationships/hyperlink" Target="http://www.lknet.ac.cn/page/readdict.cbs?linkword=%C0%EE%CA%F7%C3%FA" TargetMode="External"/><Relationship Id="rId4" Type="http://schemas.openxmlformats.org/officeDocument/2006/relationships/settings" Target="settings.xml"/><Relationship Id="rId9" Type="http://schemas.openxmlformats.org/officeDocument/2006/relationships/hyperlink" Target="http://www.lknet.ac.cn/page/readdict.cbs?linkword=%D5%C5%D3%C0%C0%FB"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C6D6EE-6FB5-484B-AE17-A21DF84DF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16</Pages>
  <Words>2588</Words>
  <Characters>14755</Characters>
  <Application>Microsoft Office Word</Application>
  <DocSecurity>0</DocSecurity>
  <Lines>122</Lines>
  <Paragraphs>34</Paragraphs>
  <ScaleCrop>false</ScaleCrop>
  <Company>Microsoft</Company>
  <LinksUpToDate>false</LinksUpToDate>
  <CharactersWithSpaces>17309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dc:creator>
  <cp:lastModifiedBy>dongxiaogang</cp:lastModifiedBy>
  <cp:revision>35</cp:revision>
  <cp:lastPrinted>2019-08-07T02:34:00Z</cp:lastPrinted>
  <dcterms:created xsi:type="dcterms:W3CDTF">2019-07-12T02:39:00Z</dcterms:created>
  <dcterms:modified xsi:type="dcterms:W3CDTF">2019-08-22T06:44:00Z</dcterms:modified>
</cp:coreProperties>
</file>